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B86" w:rsidRDefault="006F6B86" w:rsidP="006F6B86">
      <w:pPr>
        <w:spacing w:after="0"/>
        <w:jc w:val="center"/>
        <w:rPr>
          <w:rFonts w:ascii="Arial" w:hAnsi="Arial" w:cs="Arial"/>
          <w:b/>
          <w:sz w:val="56"/>
          <w:szCs w:val="56"/>
          <w:u w:val="single"/>
        </w:rPr>
      </w:pPr>
    </w:p>
    <w:p w:rsidR="006F6B86" w:rsidRDefault="006F6B86" w:rsidP="006F6B86">
      <w:pPr>
        <w:spacing w:after="0"/>
        <w:jc w:val="center"/>
        <w:rPr>
          <w:rFonts w:ascii="Arial" w:hAnsi="Arial" w:cs="Arial"/>
          <w:b/>
          <w:sz w:val="56"/>
          <w:szCs w:val="56"/>
          <w:u w:val="single"/>
        </w:rPr>
      </w:pPr>
    </w:p>
    <w:p w:rsidR="006F6B86" w:rsidRDefault="006F6B86" w:rsidP="006F6B86">
      <w:pPr>
        <w:spacing w:after="0"/>
        <w:jc w:val="center"/>
        <w:rPr>
          <w:rFonts w:ascii="Arial" w:hAnsi="Arial" w:cs="Arial"/>
          <w:b/>
          <w:sz w:val="56"/>
          <w:szCs w:val="56"/>
          <w:u w:val="single"/>
        </w:rPr>
      </w:pPr>
    </w:p>
    <w:p w:rsidR="006F6B86" w:rsidRDefault="006F6B86" w:rsidP="006F6B86">
      <w:pPr>
        <w:spacing w:after="0"/>
        <w:jc w:val="center"/>
        <w:rPr>
          <w:rFonts w:ascii="Arial" w:hAnsi="Arial" w:cs="Arial"/>
          <w:b/>
          <w:sz w:val="56"/>
          <w:szCs w:val="56"/>
          <w:u w:val="single"/>
        </w:rPr>
      </w:pPr>
    </w:p>
    <w:p w:rsidR="006F6B86" w:rsidRDefault="006F6B86" w:rsidP="006F6B86">
      <w:pPr>
        <w:spacing w:after="0"/>
        <w:jc w:val="center"/>
        <w:rPr>
          <w:rFonts w:ascii="Arial" w:hAnsi="Arial" w:cs="Arial"/>
          <w:b/>
          <w:sz w:val="56"/>
          <w:szCs w:val="56"/>
          <w:u w:val="single"/>
        </w:rPr>
      </w:pPr>
    </w:p>
    <w:p w:rsidR="006F6B86" w:rsidRDefault="006F6B86" w:rsidP="006F6B86">
      <w:pPr>
        <w:spacing w:after="0"/>
        <w:jc w:val="center"/>
        <w:rPr>
          <w:rFonts w:ascii="Arial" w:hAnsi="Arial" w:cs="Arial"/>
          <w:b/>
          <w:sz w:val="56"/>
          <w:szCs w:val="56"/>
          <w:u w:val="single"/>
        </w:rPr>
      </w:pPr>
    </w:p>
    <w:p w:rsidR="006F6B86" w:rsidRDefault="006F6B86" w:rsidP="006F6B86">
      <w:pPr>
        <w:spacing w:after="0"/>
        <w:jc w:val="center"/>
        <w:rPr>
          <w:rFonts w:ascii="Arial" w:hAnsi="Arial" w:cs="Arial"/>
          <w:b/>
          <w:sz w:val="56"/>
          <w:szCs w:val="56"/>
          <w:u w:val="single"/>
        </w:rPr>
      </w:pPr>
    </w:p>
    <w:p w:rsidR="006F6B86" w:rsidRDefault="006F6B86" w:rsidP="006F6B86">
      <w:pPr>
        <w:spacing w:after="0"/>
        <w:jc w:val="center"/>
        <w:rPr>
          <w:rFonts w:ascii="Arial" w:hAnsi="Arial" w:cs="Arial"/>
          <w:b/>
          <w:sz w:val="56"/>
          <w:szCs w:val="56"/>
          <w:u w:val="single"/>
        </w:rPr>
      </w:pPr>
      <w:r w:rsidRPr="006F6B86">
        <w:rPr>
          <w:rFonts w:ascii="Arial" w:hAnsi="Arial" w:cs="Arial"/>
          <w:b/>
          <w:sz w:val="56"/>
          <w:szCs w:val="56"/>
          <w:u w:val="single"/>
        </w:rPr>
        <w:t xml:space="preserve">Vision and Objectives Statement for the </w:t>
      </w:r>
    </w:p>
    <w:p w:rsidR="006F6B86" w:rsidRDefault="006F6B86" w:rsidP="006F6B86">
      <w:pPr>
        <w:spacing w:after="0"/>
        <w:jc w:val="center"/>
        <w:rPr>
          <w:rFonts w:ascii="Arial" w:hAnsi="Arial" w:cs="Arial"/>
          <w:b/>
          <w:sz w:val="56"/>
          <w:szCs w:val="56"/>
          <w:u w:val="single"/>
        </w:rPr>
      </w:pPr>
      <w:r w:rsidRPr="006F6B86">
        <w:rPr>
          <w:rFonts w:ascii="Arial" w:hAnsi="Arial" w:cs="Arial"/>
          <w:b/>
          <w:sz w:val="56"/>
          <w:szCs w:val="56"/>
          <w:u w:val="single"/>
        </w:rPr>
        <w:t>Civil Parish of Dinton, Wiltshire</w:t>
      </w:r>
    </w:p>
    <w:p w:rsidR="00A645F2" w:rsidRDefault="00A645F2" w:rsidP="006F6B86">
      <w:pPr>
        <w:spacing w:after="0"/>
        <w:jc w:val="center"/>
        <w:rPr>
          <w:rFonts w:ascii="Arial" w:hAnsi="Arial" w:cs="Arial"/>
          <w:b/>
          <w:sz w:val="56"/>
          <w:szCs w:val="56"/>
          <w:u w:val="single"/>
        </w:rPr>
      </w:pPr>
    </w:p>
    <w:p w:rsidR="00A645F2" w:rsidRDefault="00A645F2" w:rsidP="006F6B86">
      <w:pPr>
        <w:spacing w:after="0"/>
        <w:jc w:val="center"/>
        <w:rPr>
          <w:rFonts w:ascii="Arial" w:hAnsi="Arial" w:cs="Arial"/>
          <w:b/>
          <w:sz w:val="56"/>
          <w:szCs w:val="56"/>
          <w:u w:val="single"/>
        </w:rPr>
      </w:pPr>
    </w:p>
    <w:p w:rsidR="00A645F2" w:rsidRDefault="00A645F2" w:rsidP="006F6B86">
      <w:pPr>
        <w:spacing w:after="0"/>
        <w:jc w:val="center"/>
        <w:rPr>
          <w:rFonts w:ascii="Arial" w:hAnsi="Arial" w:cs="Arial"/>
          <w:b/>
          <w:sz w:val="56"/>
          <w:szCs w:val="56"/>
          <w:u w:val="single"/>
        </w:rPr>
      </w:pPr>
    </w:p>
    <w:p w:rsidR="00A645F2" w:rsidRDefault="00A645F2" w:rsidP="006F6B86">
      <w:pPr>
        <w:spacing w:after="0"/>
        <w:jc w:val="center"/>
        <w:rPr>
          <w:rFonts w:ascii="Arial" w:hAnsi="Arial" w:cs="Arial"/>
          <w:b/>
          <w:sz w:val="56"/>
          <w:szCs w:val="56"/>
          <w:u w:val="single"/>
        </w:rPr>
      </w:pPr>
    </w:p>
    <w:p w:rsidR="00A645F2" w:rsidRDefault="00A645F2" w:rsidP="006F6B86">
      <w:pPr>
        <w:spacing w:after="0"/>
        <w:jc w:val="center"/>
        <w:rPr>
          <w:rFonts w:ascii="Arial" w:hAnsi="Arial" w:cs="Arial"/>
          <w:b/>
          <w:sz w:val="56"/>
          <w:szCs w:val="56"/>
          <w:u w:val="single"/>
        </w:rPr>
      </w:pPr>
    </w:p>
    <w:p w:rsidR="00A645F2" w:rsidRDefault="00A645F2" w:rsidP="006F6B86">
      <w:pPr>
        <w:spacing w:after="0"/>
        <w:jc w:val="center"/>
        <w:rPr>
          <w:rFonts w:ascii="Arial" w:hAnsi="Arial" w:cs="Arial"/>
          <w:b/>
          <w:sz w:val="56"/>
          <w:szCs w:val="56"/>
          <w:u w:val="single"/>
        </w:rPr>
      </w:pPr>
    </w:p>
    <w:p w:rsidR="00A645F2" w:rsidRDefault="00A645F2" w:rsidP="00A645F2">
      <w:pPr>
        <w:spacing w:after="0"/>
        <w:rPr>
          <w:rFonts w:ascii="Arial" w:hAnsi="Arial" w:cs="Arial"/>
        </w:rPr>
      </w:pPr>
      <w:r>
        <w:rPr>
          <w:rFonts w:ascii="Arial" w:hAnsi="Arial" w:cs="Arial"/>
        </w:rPr>
        <w:t>“Objectives t</w:t>
      </w:r>
      <w:r w:rsidRPr="00672914">
        <w:rPr>
          <w:rFonts w:ascii="Arial" w:hAnsi="Arial" w:cs="Arial"/>
        </w:rPr>
        <w:t xml:space="preserve">o sustainably maintain a </w:t>
      </w:r>
      <w:r>
        <w:rPr>
          <w:rFonts w:ascii="Arial" w:hAnsi="Arial" w:cs="Arial"/>
        </w:rPr>
        <w:t xml:space="preserve">naturally </w:t>
      </w:r>
      <w:r w:rsidRPr="00672914">
        <w:rPr>
          <w:rFonts w:ascii="Arial" w:hAnsi="Arial" w:cs="Arial"/>
        </w:rPr>
        <w:t xml:space="preserve">beautiful rural parish of viable settlements containing a balanced range of quality </w:t>
      </w:r>
      <w:r w:rsidR="00F44768">
        <w:rPr>
          <w:rFonts w:ascii="Arial" w:hAnsi="Arial" w:cs="Arial"/>
        </w:rPr>
        <w:t xml:space="preserve">built </w:t>
      </w:r>
      <w:r w:rsidRPr="00672914">
        <w:rPr>
          <w:rFonts w:ascii="Arial" w:hAnsi="Arial" w:cs="Arial"/>
        </w:rPr>
        <w:t>accommodation, servic</w:t>
      </w:r>
      <w:r w:rsidR="001C067C">
        <w:rPr>
          <w:rFonts w:ascii="Arial" w:hAnsi="Arial" w:cs="Arial"/>
        </w:rPr>
        <w:t>es and employment opportunities;</w:t>
      </w:r>
      <w:r w:rsidRPr="00672914">
        <w:rPr>
          <w:rFonts w:ascii="Arial" w:hAnsi="Arial" w:cs="Arial"/>
        </w:rPr>
        <w:t xml:space="preserve"> in a way that preserves or improves the overall quality of life and community spirit of current and future parishioners.”</w:t>
      </w:r>
    </w:p>
    <w:p w:rsidR="00A645F2" w:rsidRPr="006F6B86" w:rsidRDefault="00A645F2" w:rsidP="006F6B86">
      <w:pPr>
        <w:spacing w:after="0"/>
        <w:jc w:val="center"/>
        <w:rPr>
          <w:rFonts w:ascii="Arial" w:hAnsi="Arial" w:cs="Arial"/>
          <w:b/>
          <w:sz w:val="56"/>
          <w:szCs w:val="56"/>
          <w:u w:val="single"/>
        </w:rPr>
      </w:pPr>
    </w:p>
    <w:p w:rsidR="006F6B86" w:rsidRDefault="006F6B86">
      <w:pPr>
        <w:rPr>
          <w:rFonts w:ascii="Arial" w:hAnsi="Arial" w:cs="Arial"/>
          <w:b/>
          <w:sz w:val="32"/>
          <w:szCs w:val="32"/>
          <w:u w:val="single"/>
        </w:rPr>
      </w:pPr>
    </w:p>
    <w:p w:rsidR="00B210C6" w:rsidRPr="006F6B86" w:rsidRDefault="00B210C6" w:rsidP="00B210C6">
      <w:pPr>
        <w:spacing w:after="0"/>
        <w:rPr>
          <w:rFonts w:ascii="Arial" w:hAnsi="Arial" w:cs="Arial"/>
          <w:b/>
        </w:rPr>
      </w:pPr>
      <w:r>
        <w:rPr>
          <w:rFonts w:ascii="Arial" w:hAnsi="Arial" w:cs="Arial"/>
          <w:b/>
          <w:sz w:val="32"/>
          <w:szCs w:val="32"/>
          <w:u w:val="single"/>
        </w:rPr>
        <w:br w:type="page"/>
      </w:r>
      <w:r w:rsidRPr="006F6B86">
        <w:rPr>
          <w:rFonts w:ascii="Arial" w:hAnsi="Arial" w:cs="Arial"/>
          <w:b/>
        </w:rPr>
        <w:lastRenderedPageBreak/>
        <w:t>Contents</w:t>
      </w:r>
    </w:p>
    <w:p w:rsidR="00B210C6" w:rsidRDefault="00B210C6" w:rsidP="00B210C6">
      <w:pPr>
        <w:spacing w:after="0"/>
        <w:rPr>
          <w:rFonts w:ascii="Arial" w:hAnsi="Arial" w:cs="Arial"/>
        </w:rPr>
      </w:pPr>
    </w:p>
    <w:p w:rsidR="00B210C6" w:rsidRDefault="000E0353" w:rsidP="00B210C6">
      <w:pPr>
        <w:spacing w:after="0"/>
        <w:rPr>
          <w:rFonts w:ascii="Arial" w:hAnsi="Arial" w:cs="Arial"/>
        </w:rPr>
      </w:pPr>
      <w:r>
        <w:rPr>
          <w:rFonts w:ascii="Arial" w:hAnsi="Arial" w:cs="Arial"/>
        </w:rPr>
        <w:t>Introduction</w:t>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t>Page 3</w:t>
      </w:r>
    </w:p>
    <w:p w:rsidR="00B210C6" w:rsidRDefault="00B210C6" w:rsidP="00B210C6">
      <w:pPr>
        <w:spacing w:after="0"/>
        <w:rPr>
          <w:rFonts w:ascii="Arial" w:hAnsi="Arial" w:cs="Arial"/>
        </w:rPr>
      </w:pPr>
    </w:p>
    <w:p w:rsidR="00B210C6" w:rsidRDefault="00B210C6" w:rsidP="00B210C6">
      <w:pPr>
        <w:spacing w:after="0"/>
        <w:rPr>
          <w:rFonts w:ascii="Arial" w:hAnsi="Arial" w:cs="Arial"/>
        </w:rPr>
      </w:pPr>
      <w:r>
        <w:rPr>
          <w:rFonts w:ascii="Arial" w:hAnsi="Arial" w:cs="Arial"/>
        </w:rPr>
        <w:t>Vision</w:t>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t>Page 3</w:t>
      </w:r>
    </w:p>
    <w:p w:rsidR="00B210C6" w:rsidRDefault="00B210C6" w:rsidP="00B210C6">
      <w:pPr>
        <w:spacing w:after="0"/>
        <w:rPr>
          <w:rFonts w:ascii="Arial" w:hAnsi="Arial" w:cs="Arial"/>
        </w:rPr>
      </w:pPr>
    </w:p>
    <w:p w:rsidR="00B210C6" w:rsidRDefault="000E0353" w:rsidP="00B210C6">
      <w:pPr>
        <w:spacing w:after="0"/>
        <w:rPr>
          <w:rFonts w:ascii="Arial" w:hAnsi="Arial" w:cs="Arial"/>
        </w:rPr>
      </w:pPr>
      <w:r>
        <w:rPr>
          <w:rFonts w:ascii="Arial" w:hAnsi="Arial" w:cs="Arial"/>
        </w:rPr>
        <w:t xml:space="preserve">Local </w:t>
      </w:r>
      <w:r w:rsidR="00D47E96">
        <w:rPr>
          <w:rFonts w:ascii="Arial" w:hAnsi="Arial" w:cs="Arial"/>
        </w:rPr>
        <w:t>Geography</w:t>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t>Page 3</w:t>
      </w:r>
    </w:p>
    <w:p w:rsidR="00D47E96" w:rsidRDefault="00D47E96" w:rsidP="00B210C6">
      <w:pPr>
        <w:spacing w:after="0"/>
        <w:rPr>
          <w:rFonts w:ascii="Arial" w:hAnsi="Arial" w:cs="Arial"/>
        </w:rPr>
      </w:pPr>
    </w:p>
    <w:p w:rsidR="00D47E96" w:rsidRDefault="000E0353" w:rsidP="00B210C6">
      <w:pPr>
        <w:spacing w:after="0"/>
        <w:rPr>
          <w:rFonts w:ascii="Arial" w:hAnsi="Arial" w:cs="Arial"/>
        </w:rPr>
      </w:pPr>
      <w:r>
        <w:rPr>
          <w:rFonts w:ascii="Arial" w:hAnsi="Arial" w:cs="Arial"/>
        </w:rPr>
        <w:t xml:space="preserve">Local </w:t>
      </w:r>
      <w:r w:rsidR="00D47E96">
        <w:rPr>
          <w:rFonts w:ascii="Arial" w:hAnsi="Arial" w:cs="Arial"/>
        </w:rPr>
        <w:t>Environment</w:t>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t>Page 3</w:t>
      </w:r>
    </w:p>
    <w:p w:rsidR="00466D2B" w:rsidRDefault="00466D2B" w:rsidP="00B210C6">
      <w:pPr>
        <w:spacing w:after="0"/>
        <w:rPr>
          <w:rFonts w:ascii="Arial" w:hAnsi="Arial" w:cs="Arial"/>
        </w:rPr>
      </w:pPr>
    </w:p>
    <w:p w:rsidR="00A645F2" w:rsidRDefault="00A645F2" w:rsidP="00B210C6">
      <w:pPr>
        <w:spacing w:after="0"/>
        <w:rPr>
          <w:rFonts w:ascii="Arial" w:hAnsi="Arial" w:cs="Arial"/>
        </w:rPr>
      </w:pPr>
    </w:p>
    <w:p w:rsidR="00A645F2" w:rsidRDefault="00A645F2" w:rsidP="00B210C6">
      <w:pPr>
        <w:spacing w:after="0"/>
        <w:rPr>
          <w:rFonts w:ascii="Arial" w:hAnsi="Arial" w:cs="Arial"/>
        </w:rPr>
      </w:pPr>
    </w:p>
    <w:p w:rsidR="00466D2B" w:rsidRDefault="00466D2B" w:rsidP="00B210C6">
      <w:pPr>
        <w:spacing w:after="0"/>
        <w:rPr>
          <w:rFonts w:ascii="Arial" w:hAnsi="Arial" w:cs="Arial"/>
        </w:rPr>
      </w:pPr>
      <w:r>
        <w:rPr>
          <w:rFonts w:ascii="Arial" w:hAnsi="Arial" w:cs="Arial"/>
        </w:rPr>
        <w:t>Objective 1</w:t>
      </w:r>
      <w:r>
        <w:rPr>
          <w:rFonts w:ascii="Arial" w:hAnsi="Arial" w:cs="Arial"/>
        </w:rPr>
        <w:tab/>
        <w:t>Acceptable Levels of Growth</w:t>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t>Page 4</w:t>
      </w:r>
    </w:p>
    <w:p w:rsidR="003C32B3" w:rsidRDefault="003C32B3" w:rsidP="00B210C6">
      <w:pPr>
        <w:spacing w:after="0"/>
        <w:rPr>
          <w:rFonts w:ascii="Arial" w:hAnsi="Arial" w:cs="Arial"/>
        </w:rPr>
      </w:pPr>
    </w:p>
    <w:p w:rsidR="003C32B3" w:rsidRDefault="003C32B3" w:rsidP="00B210C6">
      <w:pPr>
        <w:spacing w:after="0"/>
        <w:rPr>
          <w:rFonts w:ascii="Arial" w:hAnsi="Arial" w:cs="Arial"/>
        </w:rPr>
      </w:pPr>
      <w:r>
        <w:rPr>
          <w:rFonts w:ascii="Arial" w:hAnsi="Arial" w:cs="Arial"/>
        </w:rPr>
        <w:t>Objective 2</w:t>
      </w:r>
      <w:r>
        <w:rPr>
          <w:rFonts w:ascii="Arial" w:hAnsi="Arial" w:cs="Arial"/>
        </w:rPr>
        <w:tab/>
        <w:t>Acceptable Access</w:t>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t>Page 4</w:t>
      </w:r>
    </w:p>
    <w:p w:rsidR="00466D2B" w:rsidRDefault="00466D2B" w:rsidP="00B210C6">
      <w:pPr>
        <w:spacing w:after="0"/>
        <w:rPr>
          <w:rFonts w:ascii="Arial" w:hAnsi="Arial" w:cs="Arial"/>
        </w:rPr>
      </w:pPr>
    </w:p>
    <w:p w:rsidR="00C032BA" w:rsidRDefault="00C032BA" w:rsidP="00B210C6">
      <w:pPr>
        <w:spacing w:after="0"/>
        <w:rPr>
          <w:rFonts w:ascii="Arial" w:hAnsi="Arial" w:cs="Arial"/>
        </w:rPr>
      </w:pPr>
      <w:r>
        <w:rPr>
          <w:rFonts w:ascii="Arial" w:hAnsi="Arial" w:cs="Arial"/>
        </w:rPr>
        <w:t>Objective 3</w:t>
      </w:r>
      <w:r>
        <w:rPr>
          <w:rFonts w:ascii="Arial" w:hAnsi="Arial" w:cs="Arial"/>
        </w:rPr>
        <w:tab/>
        <w:t>Acceptable Scale</w:t>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t>Page 5</w:t>
      </w:r>
    </w:p>
    <w:p w:rsidR="00C032BA" w:rsidRDefault="00C032BA" w:rsidP="00B210C6">
      <w:pPr>
        <w:spacing w:after="0"/>
        <w:rPr>
          <w:rFonts w:ascii="Arial" w:hAnsi="Arial" w:cs="Arial"/>
        </w:rPr>
      </w:pPr>
    </w:p>
    <w:p w:rsidR="00C032BA" w:rsidRDefault="00C032BA" w:rsidP="00B210C6">
      <w:pPr>
        <w:spacing w:after="0"/>
        <w:rPr>
          <w:rFonts w:ascii="Arial" w:hAnsi="Arial" w:cs="Arial"/>
        </w:rPr>
      </w:pPr>
      <w:r>
        <w:rPr>
          <w:rFonts w:ascii="Arial" w:hAnsi="Arial" w:cs="Arial"/>
        </w:rPr>
        <w:t>Objective 4</w:t>
      </w:r>
      <w:r>
        <w:rPr>
          <w:rFonts w:ascii="Arial" w:hAnsi="Arial" w:cs="Arial"/>
        </w:rPr>
        <w:tab/>
        <w:t>Acceptable Design</w:t>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t>Page 5</w:t>
      </w:r>
    </w:p>
    <w:p w:rsidR="00EF56E8" w:rsidRDefault="00EF56E8" w:rsidP="00B210C6">
      <w:pPr>
        <w:spacing w:after="0"/>
        <w:rPr>
          <w:rFonts w:ascii="Arial" w:hAnsi="Arial" w:cs="Arial"/>
        </w:rPr>
      </w:pPr>
    </w:p>
    <w:p w:rsidR="00EF56E8" w:rsidRDefault="00EF56E8" w:rsidP="00B210C6">
      <w:pPr>
        <w:spacing w:after="0"/>
        <w:rPr>
          <w:rFonts w:ascii="Arial" w:hAnsi="Arial" w:cs="Arial"/>
        </w:rPr>
      </w:pPr>
      <w:r>
        <w:rPr>
          <w:rFonts w:ascii="Arial" w:hAnsi="Arial" w:cs="Arial"/>
        </w:rPr>
        <w:t>Objective 5</w:t>
      </w:r>
      <w:r>
        <w:rPr>
          <w:rFonts w:ascii="Arial" w:hAnsi="Arial" w:cs="Arial"/>
        </w:rPr>
        <w:tab/>
        <w:t>Minimal Environmental Impact</w:t>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t xml:space="preserve">Page </w:t>
      </w:r>
      <w:r w:rsidR="009C525E">
        <w:rPr>
          <w:rFonts w:ascii="Arial" w:hAnsi="Arial" w:cs="Arial"/>
        </w:rPr>
        <w:t>6</w:t>
      </w:r>
    </w:p>
    <w:p w:rsidR="00FA302D" w:rsidRDefault="00FA302D" w:rsidP="00B210C6">
      <w:pPr>
        <w:spacing w:after="0"/>
        <w:rPr>
          <w:rFonts w:ascii="Arial" w:hAnsi="Arial" w:cs="Arial"/>
        </w:rPr>
      </w:pPr>
    </w:p>
    <w:p w:rsidR="00FA302D" w:rsidRDefault="00FA302D" w:rsidP="00B210C6">
      <w:pPr>
        <w:spacing w:after="0"/>
        <w:rPr>
          <w:rFonts w:ascii="Arial" w:hAnsi="Arial" w:cs="Arial"/>
        </w:rPr>
      </w:pPr>
      <w:r>
        <w:rPr>
          <w:rFonts w:ascii="Arial" w:hAnsi="Arial" w:cs="Arial"/>
        </w:rPr>
        <w:t>Objective 6</w:t>
      </w:r>
      <w:r>
        <w:rPr>
          <w:rFonts w:ascii="Arial" w:hAnsi="Arial" w:cs="Arial"/>
        </w:rPr>
        <w:tab/>
        <w:t>Sustainability</w:t>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t>Page 6</w:t>
      </w:r>
    </w:p>
    <w:p w:rsidR="00E9473E" w:rsidRDefault="00E9473E" w:rsidP="00B210C6">
      <w:pPr>
        <w:spacing w:after="0"/>
        <w:rPr>
          <w:rFonts w:ascii="Arial" w:hAnsi="Arial" w:cs="Arial"/>
        </w:rPr>
      </w:pPr>
    </w:p>
    <w:p w:rsidR="00E9473E" w:rsidRDefault="00E9473E" w:rsidP="00B210C6">
      <w:pPr>
        <w:spacing w:after="0"/>
        <w:rPr>
          <w:rFonts w:ascii="Arial" w:hAnsi="Arial" w:cs="Arial"/>
        </w:rPr>
      </w:pPr>
      <w:r>
        <w:rPr>
          <w:rFonts w:ascii="Arial" w:hAnsi="Arial" w:cs="Arial"/>
        </w:rPr>
        <w:t>Objective 7</w:t>
      </w:r>
      <w:r>
        <w:rPr>
          <w:rFonts w:ascii="Arial" w:hAnsi="Arial" w:cs="Arial"/>
        </w:rPr>
        <w:tab/>
        <w:t>Fulfilment of local needs</w:t>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t>Page 6</w:t>
      </w:r>
    </w:p>
    <w:p w:rsidR="00F70B66" w:rsidRDefault="00F70B66" w:rsidP="00B210C6">
      <w:pPr>
        <w:spacing w:after="0"/>
        <w:rPr>
          <w:rFonts w:ascii="Arial" w:hAnsi="Arial" w:cs="Arial"/>
        </w:rPr>
      </w:pPr>
    </w:p>
    <w:p w:rsidR="00F70B66" w:rsidRDefault="00F70B66" w:rsidP="00B210C6">
      <w:pPr>
        <w:spacing w:after="0"/>
        <w:rPr>
          <w:rFonts w:ascii="Arial" w:hAnsi="Arial" w:cs="Arial"/>
        </w:rPr>
      </w:pPr>
      <w:r>
        <w:rPr>
          <w:rFonts w:ascii="Arial" w:hAnsi="Arial" w:cs="Arial"/>
        </w:rPr>
        <w:t>Objective 8</w:t>
      </w:r>
      <w:r>
        <w:rPr>
          <w:rFonts w:ascii="Arial" w:hAnsi="Arial" w:cs="Arial"/>
        </w:rPr>
        <w:tab/>
        <w:t>Loss of Amenity</w:t>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t xml:space="preserve">Page </w:t>
      </w:r>
      <w:r w:rsidR="009C525E">
        <w:rPr>
          <w:rFonts w:ascii="Arial" w:hAnsi="Arial" w:cs="Arial"/>
        </w:rPr>
        <w:t>7</w:t>
      </w:r>
    </w:p>
    <w:p w:rsidR="00F70B66" w:rsidRDefault="00F70B66" w:rsidP="00B210C6">
      <w:pPr>
        <w:spacing w:after="0"/>
        <w:rPr>
          <w:rFonts w:ascii="Arial" w:hAnsi="Arial" w:cs="Arial"/>
        </w:rPr>
      </w:pPr>
    </w:p>
    <w:p w:rsidR="00A645F2" w:rsidRDefault="00A645F2" w:rsidP="00B210C6">
      <w:pPr>
        <w:spacing w:after="0"/>
        <w:rPr>
          <w:rFonts w:ascii="Arial" w:hAnsi="Arial" w:cs="Arial"/>
        </w:rPr>
      </w:pPr>
    </w:p>
    <w:p w:rsidR="00A645F2" w:rsidRDefault="00A645F2" w:rsidP="00B210C6">
      <w:pPr>
        <w:spacing w:after="0"/>
        <w:rPr>
          <w:rFonts w:ascii="Arial" w:hAnsi="Arial" w:cs="Arial"/>
        </w:rPr>
      </w:pPr>
    </w:p>
    <w:p w:rsidR="00F70B66" w:rsidRDefault="00F70B66" w:rsidP="00B210C6">
      <w:pPr>
        <w:spacing w:after="0"/>
        <w:rPr>
          <w:rFonts w:ascii="Arial" w:hAnsi="Arial" w:cs="Arial"/>
        </w:rPr>
      </w:pPr>
      <w:r>
        <w:rPr>
          <w:rFonts w:ascii="Arial" w:hAnsi="Arial" w:cs="Arial"/>
        </w:rPr>
        <w:t>Annex A</w:t>
      </w:r>
      <w:r>
        <w:rPr>
          <w:rFonts w:ascii="Arial" w:hAnsi="Arial" w:cs="Arial"/>
        </w:rPr>
        <w:tab/>
        <w:t>Map of Settlement boundaries.</w:t>
      </w:r>
      <w:r w:rsidR="009064C9">
        <w:rPr>
          <w:rFonts w:ascii="Arial" w:hAnsi="Arial" w:cs="Arial"/>
        </w:rPr>
        <w:tab/>
      </w:r>
      <w:r w:rsidR="009064C9">
        <w:rPr>
          <w:rFonts w:ascii="Arial" w:hAnsi="Arial" w:cs="Arial"/>
        </w:rPr>
        <w:tab/>
      </w:r>
      <w:r w:rsidR="009064C9">
        <w:rPr>
          <w:rFonts w:ascii="Arial" w:hAnsi="Arial" w:cs="Arial"/>
        </w:rPr>
        <w:tab/>
      </w:r>
      <w:r w:rsidR="009064C9">
        <w:rPr>
          <w:rFonts w:ascii="Arial" w:hAnsi="Arial" w:cs="Arial"/>
        </w:rPr>
        <w:tab/>
      </w:r>
      <w:r w:rsidR="009C525E">
        <w:rPr>
          <w:rFonts w:ascii="Arial" w:hAnsi="Arial" w:cs="Arial"/>
        </w:rPr>
        <w:t>Page 8</w:t>
      </w:r>
      <w:bookmarkStart w:id="0" w:name="_GoBack"/>
      <w:bookmarkEnd w:id="0"/>
    </w:p>
    <w:p w:rsidR="00F70B66" w:rsidRDefault="00F70B66" w:rsidP="00B210C6">
      <w:pPr>
        <w:spacing w:after="0"/>
        <w:rPr>
          <w:rFonts w:ascii="Arial" w:hAnsi="Arial" w:cs="Arial"/>
        </w:rPr>
      </w:pPr>
    </w:p>
    <w:p w:rsidR="000D533A" w:rsidRDefault="00F70B66" w:rsidP="00B210C6">
      <w:pPr>
        <w:spacing w:after="0"/>
        <w:rPr>
          <w:rFonts w:ascii="Arial" w:hAnsi="Arial" w:cs="Arial"/>
        </w:rPr>
      </w:pPr>
      <w:r>
        <w:rPr>
          <w:rFonts w:ascii="Arial" w:hAnsi="Arial" w:cs="Arial"/>
        </w:rPr>
        <w:t>Annex B</w:t>
      </w:r>
      <w:r>
        <w:rPr>
          <w:rFonts w:ascii="Arial" w:hAnsi="Arial" w:cs="Arial"/>
        </w:rPr>
        <w:tab/>
        <w:t xml:space="preserve">Analysis of Housing </w:t>
      </w:r>
      <w:r w:rsidR="009064C9">
        <w:rPr>
          <w:rFonts w:ascii="Arial" w:hAnsi="Arial" w:cs="Arial"/>
        </w:rPr>
        <w:t>Stock and Needs</w:t>
      </w:r>
      <w:r w:rsidR="009064C9">
        <w:rPr>
          <w:rFonts w:ascii="Arial" w:hAnsi="Arial" w:cs="Arial"/>
        </w:rPr>
        <w:tab/>
      </w:r>
      <w:r w:rsidR="009064C9">
        <w:rPr>
          <w:rFonts w:ascii="Arial" w:hAnsi="Arial" w:cs="Arial"/>
        </w:rPr>
        <w:tab/>
      </w:r>
      <w:r w:rsidR="009064C9">
        <w:rPr>
          <w:rFonts w:ascii="Arial" w:hAnsi="Arial" w:cs="Arial"/>
        </w:rPr>
        <w:tab/>
        <w:t>To Follow</w:t>
      </w:r>
    </w:p>
    <w:p w:rsidR="00F70B66" w:rsidRDefault="00F70B66" w:rsidP="00B210C6">
      <w:pPr>
        <w:spacing w:after="0"/>
        <w:rPr>
          <w:rFonts w:ascii="Arial" w:hAnsi="Arial" w:cs="Arial"/>
        </w:rPr>
      </w:pPr>
    </w:p>
    <w:p w:rsidR="00E9473E" w:rsidRDefault="00E9473E" w:rsidP="00B210C6">
      <w:pPr>
        <w:spacing w:after="0"/>
        <w:rPr>
          <w:rFonts w:ascii="Arial" w:hAnsi="Arial" w:cs="Arial"/>
        </w:rPr>
      </w:pPr>
    </w:p>
    <w:p w:rsidR="00E9473E" w:rsidRDefault="00E9473E" w:rsidP="00B210C6">
      <w:pPr>
        <w:spacing w:after="0"/>
        <w:rPr>
          <w:rFonts w:ascii="Arial" w:hAnsi="Arial" w:cs="Arial"/>
        </w:rPr>
      </w:pPr>
    </w:p>
    <w:p w:rsidR="00E9473E" w:rsidRDefault="00E9473E" w:rsidP="00B210C6">
      <w:pPr>
        <w:spacing w:after="0"/>
        <w:rPr>
          <w:rFonts w:ascii="Arial" w:hAnsi="Arial" w:cs="Arial"/>
        </w:rPr>
      </w:pPr>
    </w:p>
    <w:p w:rsidR="00466D2B" w:rsidRDefault="00466D2B" w:rsidP="00B210C6">
      <w:pPr>
        <w:spacing w:after="0"/>
        <w:rPr>
          <w:rFonts w:ascii="Arial" w:hAnsi="Arial" w:cs="Arial"/>
        </w:rPr>
      </w:pPr>
    </w:p>
    <w:p w:rsidR="00D47E96" w:rsidRDefault="00D47E96" w:rsidP="00B210C6">
      <w:pPr>
        <w:spacing w:after="0"/>
        <w:rPr>
          <w:rFonts w:ascii="Arial" w:hAnsi="Arial" w:cs="Arial"/>
        </w:rPr>
      </w:pPr>
    </w:p>
    <w:p w:rsidR="00D47E96" w:rsidRDefault="00D47E96" w:rsidP="00B210C6">
      <w:pPr>
        <w:spacing w:after="0"/>
        <w:rPr>
          <w:rFonts w:ascii="Arial" w:hAnsi="Arial" w:cs="Arial"/>
        </w:rPr>
      </w:pPr>
    </w:p>
    <w:p w:rsidR="00B210C6" w:rsidRDefault="00B210C6" w:rsidP="00B210C6">
      <w:pPr>
        <w:spacing w:after="0"/>
        <w:rPr>
          <w:rFonts w:ascii="Arial" w:hAnsi="Arial" w:cs="Arial"/>
        </w:rPr>
      </w:pPr>
    </w:p>
    <w:p w:rsidR="00B210C6" w:rsidRDefault="00B210C6" w:rsidP="00B210C6">
      <w:pPr>
        <w:rPr>
          <w:rFonts w:ascii="Arial" w:hAnsi="Arial" w:cs="Arial"/>
        </w:rPr>
      </w:pPr>
      <w:r>
        <w:rPr>
          <w:rFonts w:ascii="Arial" w:hAnsi="Arial" w:cs="Arial"/>
        </w:rPr>
        <w:br w:type="page"/>
      </w:r>
    </w:p>
    <w:p w:rsidR="00715236" w:rsidRPr="00586980" w:rsidRDefault="00672914" w:rsidP="00672914">
      <w:pPr>
        <w:spacing w:after="0"/>
        <w:jc w:val="center"/>
        <w:rPr>
          <w:rFonts w:ascii="Arial" w:hAnsi="Arial" w:cs="Arial"/>
          <w:b/>
          <w:u w:val="single"/>
        </w:rPr>
      </w:pPr>
      <w:r w:rsidRPr="00586980">
        <w:rPr>
          <w:rFonts w:ascii="Arial" w:hAnsi="Arial" w:cs="Arial"/>
          <w:b/>
          <w:u w:val="single"/>
        </w:rPr>
        <w:lastRenderedPageBreak/>
        <w:t>Vision and Objectives Statement for the Civil Parish of Dinton, Wiltshire</w:t>
      </w:r>
    </w:p>
    <w:p w:rsidR="00672914" w:rsidRPr="00586980" w:rsidRDefault="00672914" w:rsidP="00672914">
      <w:pPr>
        <w:spacing w:after="0"/>
        <w:rPr>
          <w:rFonts w:ascii="Arial" w:hAnsi="Arial" w:cs="Arial"/>
          <w:b/>
        </w:rPr>
      </w:pPr>
    </w:p>
    <w:p w:rsidR="00672914" w:rsidRPr="00586980" w:rsidRDefault="000E0353" w:rsidP="00672914">
      <w:pPr>
        <w:spacing w:after="0"/>
        <w:rPr>
          <w:rFonts w:ascii="Arial" w:hAnsi="Arial" w:cs="Arial"/>
          <w:b/>
        </w:rPr>
      </w:pPr>
      <w:r>
        <w:rPr>
          <w:rFonts w:ascii="Arial" w:hAnsi="Arial" w:cs="Arial"/>
          <w:b/>
        </w:rPr>
        <w:t>Introduction</w:t>
      </w:r>
    </w:p>
    <w:p w:rsidR="00672914" w:rsidRDefault="00672914" w:rsidP="00672914">
      <w:pPr>
        <w:spacing w:after="0"/>
        <w:rPr>
          <w:rFonts w:ascii="Arial" w:hAnsi="Arial" w:cs="Arial"/>
        </w:rPr>
      </w:pPr>
      <w:r>
        <w:rPr>
          <w:rFonts w:ascii="Arial" w:hAnsi="Arial" w:cs="Arial"/>
        </w:rPr>
        <w:t xml:space="preserve">This statement covers the vision and objectives </w:t>
      </w:r>
      <w:r w:rsidR="00586980">
        <w:rPr>
          <w:rFonts w:ascii="Arial" w:hAnsi="Arial" w:cs="Arial"/>
        </w:rPr>
        <w:t>on which</w:t>
      </w:r>
      <w:r>
        <w:rPr>
          <w:rFonts w:ascii="Arial" w:hAnsi="Arial" w:cs="Arial"/>
        </w:rPr>
        <w:t xml:space="preserve"> Dinton Parish </w:t>
      </w:r>
      <w:r w:rsidR="001C067C">
        <w:rPr>
          <w:rFonts w:ascii="Arial" w:hAnsi="Arial" w:cs="Arial"/>
        </w:rPr>
        <w:t>C</w:t>
      </w:r>
      <w:r>
        <w:rPr>
          <w:rFonts w:ascii="Arial" w:hAnsi="Arial" w:cs="Arial"/>
        </w:rPr>
        <w:t>ouncil (D</w:t>
      </w:r>
      <w:r w:rsidR="00DE55EA">
        <w:rPr>
          <w:rFonts w:ascii="Arial" w:hAnsi="Arial" w:cs="Arial"/>
        </w:rPr>
        <w:t xml:space="preserve">inton </w:t>
      </w:r>
      <w:r>
        <w:rPr>
          <w:rFonts w:ascii="Arial" w:hAnsi="Arial" w:cs="Arial"/>
        </w:rPr>
        <w:t>PC) has agreed with respect to development and local planning matters within the Parish.</w:t>
      </w:r>
      <w:r w:rsidR="00D47E96">
        <w:rPr>
          <w:rFonts w:ascii="Arial" w:hAnsi="Arial" w:cs="Arial"/>
        </w:rPr>
        <w:t xml:space="preserve"> It expresses the objectives </w:t>
      </w:r>
      <w:r>
        <w:rPr>
          <w:rFonts w:ascii="Arial" w:hAnsi="Arial" w:cs="Arial"/>
        </w:rPr>
        <w:t>that the Parish C</w:t>
      </w:r>
      <w:r w:rsidR="00586980">
        <w:rPr>
          <w:rFonts w:ascii="Arial" w:hAnsi="Arial" w:cs="Arial"/>
        </w:rPr>
        <w:t>ouncil expect developers and Wiltshire Council as the Local Planning Authority (LPA) to comply with when Planning applications affecting D</w:t>
      </w:r>
      <w:r w:rsidR="00DE55EA">
        <w:rPr>
          <w:rFonts w:ascii="Arial" w:hAnsi="Arial" w:cs="Arial"/>
        </w:rPr>
        <w:t xml:space="preserve">inton </w:t>
      </w:r>
      <w:r w:rsidR="00586980">
        <w:rPr>
          <w:rFonts w:ascii="Arial" w:hAnsi="Arial" w:cs="Arial"/>
        </w:rPr>
        <w:t>PC are drafted or considered.</w:t>
      </w:r>
      <w:r w:rsidR="006D59FC">
        <w:rPr>
          <w:rFonts w:ascii="Arial" w:hAnsi="Arial" w:cs="Arial"/>
        </w:rPr>
        <w:t xml:space="preserve"> The Parish Council welcomes formal discourse and consultation with developers, large and small, prior to and during the planning application process. Applicants are particularly welcome to address the Parish Council at the advertised meeting during which the application will be discussed.</w:t>
      </w:r>
    </w:p>
    <w:p w:rsidR="00672914" w:rsidRDefault="00672914" w:rsidP="00672914">
      <w:pPr>
        <w:spacing w:after="0"/>
        <w:rPr>
          <w:rFonts w:ascii="Arial" w:hAnsi="Arial" w:cs="Arial"/>
        </w:rPr>
      </w:pPr>
    </w:p>
    <w:p w:rsidR="00586980" w:rsidRDefault="00586980" w:rsidP="00672914">
      <w:pPr>
        <w:spacing w:after="0"/>
        <w:rPr>
          <w:rFonts w:ascii="Arial" w:hAnsi="Arial" w:cs="Arial"/>
        </w:rPr>
      </w:pPr>
    </w:p>
    <w:p w:rsidR="00586980" w:rsidRPr="00586980" w:rsidRDefault="000E0353" w:rsidP="00672914">
      <w:pPr>
        <w:spacing w:after="0"/>
        <w:rPr>
          <w:rFonts w:ascii="Arial" w:hAnsi="Arial" w:cs="Arial"/>
          <w:b/>
        </w:rPr>
      </w:pPr>
      <w:r>
        <w:rPr>
          <w:rFonts w:ascii="Arial" w:hAnsi="Arial" w:cs="Arial"/>
          <w:b/>
        </w:rPr>
        <w:t xml:space="preserve">The </w:t>
      </w:r>
      <w:r w:rsidR="00586980" w:rsidRPr="00586980">
        <w:rPr>
          <w:rFonts w:ascii="Arial" w:hAnsi="Arial" w:cs="Arial"/>
          <w:b/>
        </w:rPr>
        <w:t>Vision</w:t>
      </w:r>
    </w:p>
    <w:p w:rsidR="00672914" w:rsidRDefault="00672914" w:rsidP="00672914">
      <w:pPr>
        <w:spacing w:after="0"/>
        <w:rPr>
          <w:rFonts w:ascii="Arial" w:hAnsi="Arial" w:cs="Arial"/>
        </w:rPr>
      </w:pPr>
      <w:r>
        <w:rPr>
          <w:rFonts w:ascii="Arial" w:hAnsi="Arial" w:cs="Arial"/>
        </w:rPr>
        <w:t>“</w:t>
      </w:r>
      <w:r w:rsidRPr="00672914">
        <w:rPr>
          <w:rFonts w:ascii="Arial" w:hAnsi="Arial" w:cs="Arial"/>
        </w:rPr>
        <w:t xml:space="preserve">To sustainably maintain a </w:t>
      </w:r>
      <w:r>
        <w:rPr>
          <w:rFonts w:ascii="Arial" w:hAnsi="Arial" w:cs="Arial"/>
        </w:rPr>
        <w:t xml:space="preserve">naturally </w:t>
      </w:r>
      <w:r w:rsidRPr="00672914">
        <w:rPr>
          <w:rFonts w:ascii="Arial" w:hAnsi="Arial" w:cs="Arial"/>
        </w:rPr>
        <w:t xml:space="preserve">beautiful rural parish of viable settlements containing a balanced range of quality </w:t>
      </w:r>
      <w:r w:rsidR="00F44768">
        <w:rPr>
          <w:rFonts w:ascii="Arial" w:hAnsi="Arial" w:cs="Arial"/>
        </w:rPr>
        <w:t xml:space="preserve">built </w:t>
      </w:r>
      <w:r w:rsidRPr="00672914">
        <w:rPr>
          <w:rFonts w:ascii="Arial" w:hAnsi="Arial" w:cs="Arial"/>
        </w:rPr>
        <w:t>accommodation, services and employment opportunities, in a way that preserves or improves the overall quality of life and community spirit of current and future parishioners.”</w:t>
      </w:r>
    </w:p>
    <w:p w:rsidR="00B210C6" w:rsidRDefault="00B210C6" w:rsidP="00672914">
      <w:pPr>
        <w:spacing w:after="0"/>
        <w:rPr>
          <w:rFonts w:ascii="Arial" w:hAnsi="Arial" w:cs="Arial"/>
        </w:rPr>
      </w:pPr>
    </w:p>
    <w:p w:rsidR="00B210C6" w:rsidRPr="00AD4001" w:rsidRDefault="000E0353" w:rsidP="00672914">
      <w:pPr>
        <w:spacing w:after="0"/>
        <w:rPr>
          <w:rFonts w:ascii="Arial" w:hAnsi="Arial" w:cs="Arial"/>
          <w:b/>
        </w:rPr>
      </w:pPr>
      <w:r>
        <w:rPr>
          <w:rFonts w:ascii="Arial" w:hAnsi="Arial" w:cs="Arial"/>
          <w:b/>
        </w:rPr>
        <w:t xml:space="preserve">Local </w:t>
      </w:r>
      <w:r w:rsidR="00B210C6" w:rsidRPr="00AD4001">
        <w:rPr>
          <w:rFonts w:ascii="Arial" w:hAnsi="Arial" w:cs="Arial"/>
          <w:b/>
        </w:rPr>
        <w:t>Geography</w:t>
      </w:r>
    </w:p>
    <w:p w:rsidR="00884BCE" w:rsidRDefault="00B210C6" w:rsidP="00884BCE">
      <w:pPr>
        <w:spacing w:after="0"/>
        <w:rPr>
          <w:rFonts w:ascii="Arial" w:hAnsi="Arial" w:cs="Arial"/>
        </w:rPr>
      </w:pPr>
      <w:r>
        <w:rPr>
          <w:rFonts w:ascii="Arial" w:hAnsi="Arial" w:cs="Arial"/>
        </w:rPr>
        <w:t>Dinton Civil Parish (D</w:t>
      </w:r>
      <w:r w:rsidR="00DE55EA">
        <w:rPr>
          <w:rFonts w:ascii="Arial" w:hAnsi="Arial" w:cs="Arial"/>
        </w:rPr>
        <w:t xml:space="preserve">inton </w:t>
      </w:r>
      <w:r>
        <w:rPr>
          <w:rFonts w:ascii="Arial" w:hAnsi="Arial" w:cs="Arial"/>
        </w:rPr>
        <w:t>CP)</w:t>
      </w:r>
      <w:r w:rsidR="008F02BA">
        <w:rPr>
          <w:rStyle w:val="FootnoteReference"/>
          <w:rFonts w:ascii="Arial" w:hAnsi="Arial" w:cs="Arial"/>
        </w:rPr>
        <w:footnoteReference w:id="2"/>
      </w:r>
      <w:r w:rsidR="00AD4001">
        <w:rPr>
          <w:rFonts w:ascii="Arial" w:hAnsi="Arial" w:cs="Arial"/>
        </w:rPr>
        <w:t xml:space="preserve">lies within </w:t>
      </w:r>
      <w:r w:rsidR="00BC2841">
        <w:rPr>
          <w:rFonts w:ascii="Arial" w:hAnsi="Arial" w:cs="Arial"/>
        </w:rPr>
        <w:t xml:space="preserve">the </w:t>
      </w:r>
      <w:r w:rsidR="00AD4001">
        <w:rPr>
          <w:rFonts w:ascii="Arial" w:hAnsi="Arial" w:cs="Arial"/>
        </w:rPr>
        <w:t xml:space="preserve">Unitary Authority of Wiltshire and </w:t>
      </w:r>
      <w:r w:rsidR="006C6CE6">
        <w:rPr>
          <w:rFonts w:ascii="Arial" w:hAnsi="Arial" w:cs="Arial"/>
        </w:rPr>
        <w:t xml:space="preserve">the </w:t>
      </w:r>
      <w:r>
        <w:rPr>
          <w:rFonts w:ascii="Arial" w:hAnsi="Arial" w:cs="Arial"/>
        </w:rPr>
        <w:t>Wilton</w:t>
      </w:r>
      <w:r w:rsidR="00AD4001">
        <w:rPr>
          <w:rFonts w:ascii="Arial" w:hAnsi="Arial" w:cs="Arial"/>
        </w:rPr>
        <w:t xml:space="preserve"> Community Area </w:t>
      </w:r>
      <w:r w:rsidR="00A63A56">
        <w:rPr>
          <w:rFonts w:ascii="Arial" w:hAnsi="Arial" w:cs="Arial"/>
        </w:rPr>
        <w:t xml:space="preserve">as </w:t>
      </w:r>
      <w:r w:rsidR="00AD4001">
        <w:rPr>
          <w:rFonts w:ascii="Arial" w:hAnsi="Arial" w:cs="Arial"/>
        </w:rPr>
        <w:t>defined by the Wiltshire Core strategy.</w:t>
      </w:r>
      <w:r w:rsidR="006E37AB">
        <w:rPr>
          <w:rFonts w:ascii="Arial" w:hAnsi="Arial" w:cs="Arial"/>
        </w:rPr>
        <w:t xml:space="preserve"> The Parish is in the UK Parliamentary constituency of South West Wiltshire.</w:t>
      </w:r>
      <w:r w:rsidR="00884BCE">
        <w:rPr>
          <w:rFonts w:ascii="Arial" w:hAnsi="Arial" w:cs="Arial"/>
        </w:rPr>
        <w:t>D</w:t>
      </w:r>
      <w:r w:rsidR="00DE55EA">
        <w:rPr>
          <w:rFonts w:ascii="Arial" w:hAnsi="Arial" w:cs="Arial"/>
        </w:rPr>
        <w:t xml:space="preserve">inton </w:t>
      </w:r>
      <w:r w:rsidR="00884BCE">
        <w:rPr>
          <w:rFonts w:ascii="Arial" w:hAnsi="Arial" w:cs="Arial"/>
        </w:rPr>
        <w:t>CP is joined to the Parishes of Wylye (</w:t>
      </w:r>
      <w:r w:rsidR="000D533A">
        <w:rPr>
          <w:rFonts w:ascii="Arial" w:hAnsi="Arial" w:cs="Arial"/>
        </w:rPr>
        <w:t xml:space="preserve">containing the </w:t>
      </w:r>
      <w:r w:rsidR="00884BCE">
        <w:rPr>
          <w:rFonts w:ascii="Arial" w:hAnsi="Arial" w:cs="Arial"/>
        </w:rPr>
        <w:t>A303) in the North and Fovant (</w:t>
      </w:r>
      <w:r w:rsidR="000D533A">
        <w:rPr>
          <w:rFonts w:ascii="Arial" w:hAnsi="Arial" w:cs="Arial"/>
        </w:rPr>
        <w:t xml:space="preserve">containing the </w:t>
      </w:r>
      <w:r w:rsidR="00884BCE">
        <w:rPr>
          <w:rFonts w:ascii="Arial" w:hAnsi="Arial" w:cs="Arial"/>
        </w:rPr>
        <w:t xml:space="preserve">A30) in the South by a C class road. The main communication route </w:t>
      </w:r>
      <w:r w:rsidR="000D533A">
        <w:rPr>
          <w:rFonts w:ascii="Arial" w:hAnsi="Arial" w:cs="Arial"/>
        </w:rPr>
        <w:t>through</w:t>
      </w:r>
      <w:r w:rsidR="00884BCE">
        <w:rPr>
          <w:rFonts w:ascii="Arial" w:hAnsi="Arial" w:cs="Arial"/>
        </w:rPr>
        <w:t xml:space="preserve"> the Parish </w:t>
      </w:r>
      <w:r w:rsidR="000D533A">
        <w:rPr>
          <w:rFonts w:ascii="Arial" w:hAnsi="Arial" w:cs="Arial"/>
        </w:rPr>
        <w:t xml:space="preserve">is </w:t>
      </w:r>
      <w:r w:rsidR="00884BCE">
        <w:rPr>
          <w:rFonts w:ascii="Arial" w:hAnsi="Arial" w:cs="Arial"/>
        </w:rPr>
        <w:t>the B3089 joining the Parish of Teffont in the West to the Parish of Barford St Martin in the East and from there on to the town of Wilton and City of Salisbury. The Exeter to Waterloo railway line runs through the village</w:t>
      </w:r>
      <w:r w:rsidR="000D533A">
        <w:rPr>
          <w:rFonts w:ascii="Arial" w:hAnsi="Arial" w:cs="Arial"/>
        </w:rPr>
        <w:t>, although the station is no longer in use</w:t>
      </w:r>
      <w:r w:rsidR="00884BCE">
        <w:rPr>
          <w:rFonts w:ascii="Arial" w:hAnsi="Arial" w:cs="Arial"/>
        </w:rPr>
        <w:t>.</w:t>
      </w:r>
    </w:p>
    <w:p w:rsidR="00884BCE" w:rsidRDefault="00884BCE" w:rsidP="00672914">
      <w:pPr>
        <w:spacing w:after="0"/>
        <w:rPr>
          <w:rFonts w:ascii="Arial" w:hAnsi="Arial" w:cs="Arial"/>
        </w:rPr>
      </w:pPr>
    </w:p>
    <w:p w:rsidR="00B210C6" w:rsidRDefault="006E37AB" w:rsidP="00672914">
      <w:pPr>
        <w:spacing w:after="0"/>
        <w:rPr>
          <w:rFonts w:ascii="Arial" w:hAnsi="Arial" w:cs="Arial"/>
        </w:rPr>
      </w:pPr>
      <w:r>
        <w:rPr>
          <w:rFonts w:ascii="Arial" w:hAnsi="Arial" w:cs="Arial"/>
        </w:rPr>
        <w:t xml:space="preserve">The </w:t>
      </w:r>
      <w:r w:rsidR="008F02BA">
        <w:rPr>
          <w:rFonts w:ascii="Arial" w:hAnsi="Arial" w:cs="Arial"/>
        </w:rPr>
        <w:t>p</w:t>
      </w:r>
      <w:r>
        <w:rPr>
          <w:rFonts w:ascii="Arial" w:hAnsi="Arial" w:cs="Arial"/>
        </w:rPr>
        <w:t>arish lies in the Nadder Valley, having the river as its southern boundary</w:t>
      </w:r>
      <w:r w:rsidR="00A63A56">
        <w:rPr>
          <w:rFonts w:ascii="Arial" w:hAnsi="Arial" w:cs="Arial"/>
        </w:rPr>
        <w:t>. O</w:t>
      </w:r>
      <w:r w:rsidR="005C4549">
        <w:rPr>
          <w:rFonts w:ascii="Arial" w:hAnsi="Arial" w:cs="Arial"/>
        </w:rPr>
        <w:t xml:space="preserve">utside the settled areas </w:t>
      </w:r>
      <w:r w:rsidR="00A63A56">
        <w:rPr>
          <w:rFonts w:ascii="Arial" w:hAnsi="Arial" w:cs="Arial"/>
        </w:rPr>
        <w:t xml:space="preserve">it </w:t>
      </w:r>
      <w:r w:rsidR="005C4549">
        <w:rPr>
          <w:rFonts w:ascii="Arial" w:hAnsi="Arial" w:cs="Arial"/>
        </w:rPr>
        <w:t xml:space="preserve">is made up of largely pastoral land with some </w:t>
      </w:r>
      <w:r w:rsidR="00A63A56">
        <w:rPr>
          <w:rFonts w:ascii="Arial" w:hAnsi="Arial" w:cs="Arial"/>
        </w:rPr>
        <w:t xml:space="preserve">interspersed </w:t>
      </w:r>
      <w:r w:rsidR="005C4549">
        <w:rPr>
          <w:rFonts w:ascii="Arial" w:hAnsi="Arial" w:cs="Arial"/>
        </w:rPr>
        <w:t>agriculture and woodland</w:t>
      </w:r>
      <w:r w:rsidR="00A63A56">
        <w:rPr>
          <w:rFonts w:ascii="Arial" w:hAnsi="Arial" w:cs="Arial"/>
        </w:rPr>
        <w:t xml:space="preserve">. </w:t>
      </w:r>
      <w:r w:rsidR="00AD4001">
        <w:rPr>
          <w:rFonts w:ascii="Arial" w:hAnsi="Arial" w:cs="Arial"/>
        </w:rPr>
        <w:t>D</w:t>
      </w:r>
      <w:r w:rsidR="00DE55EA">
        <w:rPr>
          <w:rFonts w:ascii="Arial" w:hAnsi="Arial" w:cs="Arial"/>
        </w:rPr>
        <w:t xml:space="preserve">inton </w:t>
      </w:r>
      <w:r w:rsidR="00AD4001">
        <w:rPr>
          <w:rFonts w:ascii="Arial" w:hAnsi="Arial" w:cs="Arial"/>
        </w:rPr>
        <w:t>CP comprises the medium sized village of Dinton</w:t>
      </w:r>
      <w:r w:rsidR="000D533A">
        <w:rPr>
          <w:rFonts w:ascii="Arial" w:hAnsi="Arial" w:cs="Arial"/>
        </w:rPr>
        <w:t xml:space="preserve">, </w:t>
      </w:r>
      <w:r w:rsidR="005C4549">
        <w:rPr>
          <w:rFonts w:ascii="Arial" w:hAnsi="Arial" w:cs="Arial"/>
        </w:rPr>
        <w:t>the</w:t>
      </w:r>
      <w:r w:rsidR="00AD4001">
        <w:rPr>
          <w:rFonts w:ascii="Arial" w:hAnsi="Arial" w:cs="Arial"/>
        </w:rPr>
        <w:t xml:space="preserve"> hamlet of Baverstock to the Eastand </w:t>
      </w:r>
      <w:r w:rsidR="000D533A">
        <w:rPr>
          <w:rFonts w:ascii="Arial" w:hAnsi="Arial" w:cs="Arial"/>
        </w:rPr>
        <w:t xml:space="preserve">the small outlying settlement of </w:t>
      </w:r>
      <w:r w:rsidR="00AD4001">
        <w:rPr>
          <w:rFonts w:ascii="Arial" w:hAnsi="Arial" w:cs="Arial"/>
        </w:rPr>
        <w:t>Marshwood to the North.</w:t>
      </w:r>
      <w:r w:rsidR="008F02BA">
        <w:rPr>
          <w:rFonts w:ascii="Arial" w:hAnsi="Arial" w:cs="Arial"/>
        </w:rPr>
        <w:t xml:space="preserve">  An ancient ditch boundary running within Grovely Wood forms much of the Northern boundary to the parish.</w:t>
      </w:r>
    </w:p>
    <w:p w:rsidR="00586980" w:rsidRDefault="00586980" w:rsidP="00672914">
      <w:pPr>
        <w:spacing w:after="0"/>
        <w:rPr>
          <w:rFonts w:ascii="Arial" w:hAnsi="Arial" w:cs="Arial"/>
        </w:rPr>
      </w:pPr>
    </w:p>
    <w:p w:rsidR="00586980" w:rsidRDefault="00586980" w:rsidP="00672914">
      <w:pPr>
        <w:spacing w:after="0"/>
        <w:rPr>
          <w:rFonts w:ascii="Arial" w:hAnsi="Arial" w:cs="Arial"/>
        </w:rPr>
      </w:pPr>
    </w:p>
    <w:p w:rsidR="006E37AB" w:rsidRPr="006E37AB" w:rsidRDefault="000E0353" w:rsidP="006E37AB">
      <w:pPr>
        <w:spacing w:after="0"/>
        <w:rPr>
          <w:rFonts w:ascii="Arial" w:hAnsi="Arial" w:cs="Arial"/>
          <w:b/>
        </w:rPr>
      </w:pPr>
      <w:r>
        <w:rPr>
          <w:rFonts w:ascii="Arial" w:hAnsi="Arial" w:cs="Arial"/>
          <w:b/>
        </w:rPr>
        <w:t xml:space="preserve">Local </w:t>
      </w:r>
      <w:r w:rsidR="006E37AB" w:rsidRPr="006E37AB">
        <w:rPr>
          <w:rFonts w:ascii="Arial" w:hAnsi="Arial" w:cs="Arial"/>
          <w:b/>
        </w:rPr>
        <w:t>Environment</w:t>
      </w:r>
    </w:p>
    <w:p w:rsidR="00586980" w:rsidRDefault="006E37AB">
      <w:pPr>
        <w:rPr>
          <w:rFonts w:ascii="Arial" w:hAnsi="Arial" w:cs="Arial"/>
        </w:rPr>
      </w:pPr>
      <w:r>
        <w:rPr>
          <w:rFonts w:ascii="Arial" w:hAnsi="Arial" w:cs="Arial"/>
        </w:rPr>
        <w:t>The whole of the Parish falls within the Cranborne Chase and West Wiltshire Downs Area of Outstanding Natural Beauty (CCWWDAONB</w:t>
      </w:r>
      <w:r w:rsidR="00884BCE">
        <w:rPr>
          <w:rFonts w:ascii="Arial" w:hAnsi="Arial" w:cs="Arial"/>
        </w:rPr>
        <w:t xml:space="preserve"> shortened to </w:t>
      </w:r>
      <w:r>
        <w:rPr>
          <w:rFonts w:ascii="Arial" w:hAnsi="Arial" w:cs="Arial"/>
        </w:rPr>
        <w:t>AONB)</w:t>
      </w:r>
      <w:r w:rsidR="009D5BA4">
        <w:rPr>
          <w:rFonts w:ascii="Arial" w:hAnsi="Arial" w:cs="Arial"/>
        </w:rPr>
        <w:t xml:space="preserve">. There are a number of sites and </w:t>
      </w:r>
      <w:r w:rsidR="00884BCE">
        <w:rPr>
          <w:rFonts w:ascii="Arial" w:hAnsi="Arial" w:cs="Arial"/>
        </w:rPr>
        <w:t>buildings within the Parish</w:t>
      </w:r>
      <w:r w:rsidR="009D5BA4">
        <w:rPr>
          <w:rFonts w:ascii="Arial" w:hAnsi="Arial" w:cs="Arial"/>
        </w:rPr>
        <w:t xml:space="preserve"> of historic or scientific interest, it is </w:t>
      </w:r>
      <w:r w:rsidR="00F44768">
        <w:rPr>
          <w:rFonts w:ascii="Arial" w:hAnsi="Arial" w:cs="Arial"/>
        </w:rPr>
        <w:t xml:space="preserve">therefore </w:t>
      </w:r>
      <w:r w:rsidR="000D533A">
        <w:rPr>
          <w:rFonts w:ascii="Arial" w:hAnsi="Arial" w:cs="Arial"/>
        </w:rPr>
        <w:t xml:space="preserve">particularly </w:t>
      </w:r>
      <w:r w:rsidR="009D5BA4">
        <w:rPr>
          <w:rFonts w:ascii="Arial" w:hAnsi="Arial" w:cs="Arial"/>
        </w:rPr>
        <w:t xml:space="preserve">important to maintain the </w:t>
      </w:r>
      <w:r w:rsidR="00F44768">
        <w:rPr>
          <w:rFonts w:ascii="Arial" w:hAnsi="Arial" w:cs="Arial"/>
        </w:rPr>
        <w:t xml:space="preserve">built </w:t>
      </w:r>
      <w:r w:rsidR="009D5BA4">
        <w:rPr>
          <w:rFonts w:ascii="Arial" w:hAnsi="Arial" w:cs="Arial"/>
        </w:rPr>
        <w:t xml:space="preserve">environment and historic setting in some areas of the Parish. The National Trust is a major landowner owning about 150 acres (60 hectares) in the Parish.  </w:t>
      </w:r>
      <w:r w:rsidR="00D47E96">
        <w:rPr>
          <w:rFonts w:ascii="Arial" w:hAnsi="Arial" w:cs="Arial"/>
        </w:rPr>
        <w:t>D</w:t>
      </w:r>
      <w:r w:rsidR="00DE55EA">
        <w:rPr>
          <w:rFonts w:ascii="Arial" w:hAnsi="Arial" w:cs="Arial"/>
        </w:rPr>
        <w:t xml:space="preserve">inton </w:t>
      </w:r>
      <w:r w:rsidR="00D47E96">
        <w:rPr>
          <w:rFonts w:ascii="Arial" w:hAnsi="Arial" w:cs="Arial"/>
        </w:rPr>
        <w:t>CP</w:t>
      </w:r>
      <w:r w:rsidR="009D5BA4">
        <w:rPr>
          <w:rFonts w:ascii="Arial" w:hAnsi="Arial" w:cs="Arial"/>
        </w:rPr>
        <w:t xml:space="preserve"> has a number of business areas </w:t>
      </w:r>
      <w:r w:rsidR="00F44768">
        <w:rPr>
          <w:rFonts w:ascii="Arial" w:hAnsi="Arial" w:cs="Arial"/>
        </w:rPr>
        <w:t xml:space="preserve">that are suitable for light industry and storage </w:t>
      </w:r>
      <w:r w:rsidR="009D5BA4">
        <w:rPr>
          <w:rFonts w:ascii="Arial" w:hAnsi="Arial" w:cs="Arial"/>
        </w:rPr>
        <w:t xml:space="preserve">centred </w:t>
      </w:r>
      <w:r w:rsidR="00F44768">
        <w:rPr>
          <w:rFonts w:ascii="Arial" w:hAnsi="Arial" w:cs="Arial"/>
        </w:rPr>
        <w:t xml:space="preserve">on </w:t>
      </w:r>
      <w:r w:rsidR="009D5BA4">
        <w:rPr>
          <w:rFonts w:ascii="Arial" w:hAnsi="Arial" w:cs="Arial"/>
        </w:rPr>
        <w:t xml:space="preserve">redundant Defence infrastructure and </w:t>
      </w:r>
      <w:r w:rsidR="00F44768">
        <w:rPr>
          <w:rFonts w:ascii="Arial" w:hAnsi="Arial" w:cs="Arial"/>
        </w:rPr>
        <w:t xml:space="preserve">the site of </w:t>
      </w:r>
      <w:r w:rsidR="009D5BA4">
        <w:rPr>
          <w:rFonts w:ascii="Arial" w:hAnsi="Arial" w:cs="Arial"/>
        </w:rPr>
        <w:t xml:space="preserve">a disused brickworks. </w:t>
      </w:r>
      <w:r w:rsidR="00586980">
        <w:rPr>
          <w:rFonts w:ascii="Arial" w:hAnsi="Arial" w:cs="Arial"/>
        </w:rPr>
        <w:br w:type="page"/>
      </w:r>
    </w:p>
    <w:p w:rsidR="00586980" w:rsidRPr="00466D2B" w:rsidRDefault="00D47E96" w:rsidP="00672914">
      <w:pPr>
        <w:spacing w:after="0"/>
        <w:rPr>
          <w:rFonts w:ascii="Arial" w:hAnsi="Arial" w:cs="Arial"/>
          <w:b/>
        </w:rPr>
      </w:pPr>
      <w:r w:rsidRPr="00466D2B">
        <w:rPr>
          <w:rFonts w:ascii="Arial" w:hAnsi="Arial" w:cs="Arial"/>
          <w:b/>
        </w:rPr>
        <w:lastRenderedPageBreak/>
        <w:t>Objective</w:t>
      </w:r>
      <w:r w:rsidR="00466D2B">
        <w:rPr>
          <w:rFonts w:ascii="Arial" w:hAnsi="Arial" w:cs="Arial"/>
          <w:b/>
        </w:rPr>
        <w:t>s</w:t>
      </w:r>
    </w:p>
    <w:p w:rsidR="00D47E96" w:rsidRDefault="00D47E96" w:rsidP="00672914">
      <w:pPr>
        <w:spacing w:after="0"/>
        <w:rPr>
          <w:rFonts w:ascii="Arial" w:hAnsi="Arial" w:cs="Arial"/>
        </w:rPr>
      </w:pPr>
    </w:p>
    <w:p w:rsidR="00D47E96" w:rsidRDefault="006D59FC" w:rsidP="00672914">
      <w:pPr>
        <w:spacing w:after="0"/>
        <w:rPr>
          <w:rFonts w:ascii="Arial" w:hAnsi="Arial" w:cs="Arial"/>
        </w:rPr>
      </w:pPr>
      <w:r>
        <w:rPr>
          <w:rFonts w:ascii="Arial" w:hAnsi="Arial" w:cs="Arial"/>
        </w:rPr>
        <w:t>1.</w:t>
      </w:r>
      <w:r>
        <w:rPr>
          <w:rFonts w:ascii="Arial" w:hAnsi="Arial" w:cs="Arial"/>
        </w:rPr>
        <w:tab/>
      </w:r>
      <w:r w:rsidRPr="00466D2B">
        <w:rPr>
          <w:rFonts w:ascii="Arial" w:hAnsi="Arial" w:cs="Arial"/>
          <w:b/>
        </w:rPr>
        <w:t xml:space="preserve">To </w:t>
      </w:r>
      <w:r w:rsidR="00C37601">
        <w:rPr>
          <w:rFonts w:ascii="Arial" w:hAnsi="Arial" w:cs="Arial"/>
          <w:b/>
        </w:rPr>
        <w:t>ensure</w:t>
      </w:r>
      <w:r w:rsidR="00D47E96" w:rsidRPr="00466D2B">
        <w:rPr>
          <w:rFonts w:ascii="Arial" w:hAnsi="Arial" w:cs="Arial"/>
          <w:b/>
        </w:rPr>
        <w:t>acceptable levels of growth</w:t>
      </w:r>
      <w:r w:rsidR="00A77904">
        <w:rPr>
          <w:rFonts w:ascii="Arial" w:hAnsi="Arial" w:cs="Arial"/>
        </w:rPr>
        <w:t>in D</w:t>
      </w:r>
      <w:r w:rsidR="00DE55EA">
        <w:rPr>
          <w:rFonts w:ascii="Arial" w:hAnsi="Arial" w:cs="Arial"/>
        </w:rPr>
        <w:t xml:space="preserve">inton </w:t>
      </w:r>
      <w:r w:rsidR="00A77904">
        <w:rPr>
          <w:rFonts w:ascii="Arial" w:hAnsi="Arial" w:cs="Arial"/>
        </w:rPr>
        <w:t xml:space="preserve">CP </w:t>
      </w:r>
      <w:r>
        <w:rPr>
          <w:rFonts w:ascii="Arial" w:hAnsi="Arial" w:cs="Arial"/>
        </w:rPr>
        <w:t xml:space="preserve">proportionate to the </w:t>
      </w:r>
      <w:r w:rsidR="00A5315C">
        <w:rPr>
          <w:rFonts w:ascii="Arial" w:hAnsi="Arial" w:cs="Arial"/>
        </w:rPr>
        <w:t xml:space="preserve">need, </w:t>
      </w:r>
      <w:r>
        <w:rPr>
          <w:rFonts w:ascii="Arial" w:hAnsi="Arial" w:cs="Arial"/>
        </w:rPr>
        <w:t xml:space="preserve">size, character and </w:t>
      </w:r>
      <w:r w:rsidR="00F44768">
        <w:rPr>
          <w:rFonts w:ascii="Arial" w:hAnsi="Arial" w:cs="Arial"/>
        </w:rPr>
        <w:t>e</w:t>
      </w:r>
      <w:r>
        <w:rPr>
          <w:rFonts w:ascii="Arial" w:hAnsi="Arial" w:cs="Arial"/>
        </w:rPr>
        <w:t>nvironment</w:t>
      </w:r>
      <w:r w:rsidR="00A5315C">
        <w:rPr>
          <w:rFonts w:ascii="Arial" w:hAnsi="Arial" w:cs="Arial"/>
        </w:rPr>
        <w:t xml:space="preserve"> of</w:t>
      </w:r>
      <w:r w:rsidR="00EE221A">
        <w:rPr>
          <w:rFonts w:ascii="Arial" w:hAnsi="Arial" w:cs="Arial"/>
        </w:rPr>
        <w:t xml:space="preserve"> the Parish</w:t>
      </w:r>
      <w:r>
        <w:rPr>
          <w:rFonts w:ascii="Arial" w:hAnsi="Arial" w:cs="Arial"/>
        </w:rPr>
        <w:t>.</w:t>
      </w:r>
      <w:r w:rsidR="00A77904">
        <w:rPr>
          <w:rFonts w:ascii="Arial" w:hAnsi="Arial" w:cs="Arial"/>
          <w:i/>
        </w:rPr>
        <w:t xml:space="preserve">(Outline development </w:t>
      </w:r>
      <w:r w:rsidR="00DE55EA">
        <w:rPr>
          <w:rFonts w:ascii="Arial" w:hAnsi="Arial" w:cs="Arial"/>
          <w:i/>
        </w:rPr>
        <w:t xml:space="preserve">for </w:t>
      </w:r>
      <w:r w:rsidR="00A77904">
        <w:rPr>
          <w:rFonts w:ascii="Arial" w:hAnsi="Arial" w:cs="Arial"/>
          <w:i/>
        </w:rPr>
        <w:t xml:space="preserve">30 houses </w:t>
      </w:r>
      <w:r w:rsidR="006C6CE6">
        <w:rPr>
          <w:rFonts w:ascii="Arial" w:hAnsi="Arial" w:cs="Arial"/>
          <w:i/>
        </w:rPr>
        <w:t xml:space="preserve">on Westfields Business Park </w:t>
      </w:r>
      <w:r w:rsidR="00A77904">
        <w:rPr>
          <w:rFonts w:ascii="Arial" w:hAnsi="Arial" w:cs="Arial"/>
          <w:i/>
        </w:rPr>
        <w:t xml:space="preserve">already agreed within Policy H10 preserved from </w:t>
      </w:r>
      <w:r w:rsidR="00B1521B">
        <w:rPr>
          <w:rFonts w:ascii="Arial" w:hAnsi="Arial" w:cs="Arial"/>
          <w:i/>
        </w:rPr>
        <w:t>South Wilts Local Plan 2003</w:t>
      </w:r>
      <w:r w:rsidR="00A77904">
        <w:rPr>
          <w:rFonts w:ascii="Arial" w:hAnsi="Arial" w:cs="Arial"/>
          <w:i/>
        </w:rPr>
        <w:t>.</w:t>
      </w:r>
    </w:p>
    <w:p w:rsidR="00B660E7" w:rsidRDefault="00B660E7" w:rsidP="00CE3356">
      <w:pPr>
        <w:spacing w:after="0"/>
        <w:ind w:left="709"/>
        <w:rPr>
          <w:rFonts w:ascii="Arial" w:hAnsi="Arial" w:cs="Arial"/>
        </w:rPr>
      </w:pPr>
      <w:r>
        <w:rPr>
          <w:rFonts w:ascii="Arial" w:hAnsi="Arial" w:cs="Arial"/>
        </w:rPr>
        <w:tab/>
        <w:t>a.</w:t>
      </w:r>
      <w:r>
        <w:rPr>
          <w:rFonts w:ascii="Arial" w:hAnsi="Arial" w:cs="Arial"/>
        </w:rPr>
        <w:tab/>
        <w:t>In order to preserve the rural environment, no development larger than two new or replacement dwellings will be supported outside of the built up area of the settlement of Dinton.</w:t>
      </w:r>
    </w:p>
    <w:p w:rsidR="009B3C8A" w:rsidRDefault="009B3C8A" w:rsidP="00CE3356">
      <w:pPr>
        <w:spacing w:after="0"/>
        <w:ind w:left="709"/>
        <w:rPr>
          <w:rFonts w:ascii="Arial" w:hAnsi="Arial" w:cs="Arial"/>
        </w:rPr>
      </w:pPr>
      <w:r>
        <w:rPr>
          <w:rFonts w:ascii="Arial" w:hAnsi="Arial" w:cs="Arial"/>
        </w:rPr>
        <w:tab/>
        <w:t>b.</w:t>
      </w:r>
      <w:r>
        <w:rPr>
          <w:rFonts w:ascii="Arial" w:hAnsi="Arial" w:cs="Arial"/>
        </w:rPr>
        <w:tab/>
      </w:r>
      <w:r w:rsidR="00A077B8">
        <w:rPr>
          <w:rFonts w:ascii="Arial" w:hAnsi="Arial" w:cs="Arial"/>
        </w:rPr>
        <w:t>Extension of the built up area to include proposed developments for affordable housing will be supported if</w:t>
      </w:r>
      <w:r w:rsidR="00CE3356">
        <w:rPr>
          <w:rFonts w:ascii="Arial" w:hAnsi="Arial" w:cs="Arial"/>
        </w:rPr>
        <w:t>:-</w:t>
      </w:r>
    </w:p>
    <w:p w:rsidR="00A077B8" w:rsidRDefault="00A077B8" w:rsidP="00CE3356">
      <w:pPr>
        <w:spacing w:after="0"/>
        <w:ind w:left="709"/>
        <w:rPr>
          <w:rFonts w:ascii="Arial" w:hAnsi="Arial" w:cs="Arial"/>
        </w:rPr>
      </w:pPr>
      <w:r>
        <w:rPr>
          <w:rFonts w:ascii="Arial" w:hAnsi="Arial" w:cs="Arial"/>
        </w:rPr>
        <w:tab/>
      </w:r>
      <w:r>
        <w:rPr>
          <w:rFonts w:ascii="Arial" w:hAnsi="Arial" w:cs="Arial"/>
        </w:rPr>
        <w:tab/>
        <w:t xml:space="preserve">i) </w:t>
      </w:r>
      <w:r w:rsidR="00E6244E">
        <w:rPr>
          <w:rFonts w:ascii="Arial" w:hAnsi="Arial" w:cs="Arial"/>
        </w:rPr>
        <w:t>The</w:t>
      </w:r>
      <w:r>
        <w:rPr>
          <w:rFonts w:ascii="Arial" w:hAnsi="Arial" w:cs="Arial"/>
        </w:rPr>
        <w:t xml:space="preserve"> development is adjacent to the existing built up area.</w:t>
      </w:r>
    </w:p>
    <w:p w:rsidR="00A077B8" w:rsidRDefault="00A077B8" w:rsidP="00CE3356">
      <w:pPr>
        <w:spacing w:after="0"/>
        <w:ind w:left="709"/>
        <w:rPr>
          <w:rFonts w:ascii="Arial" w:hAnsi="Arial" w:cs="Arial"/>
        </w:rPr>
      </w:pPr>
      <w:r>
        <w:rPr>
          <w:rFonts w:ascii="Arial" w:hAnsi="Arial" w:cs="Arial"/>
        </w:rPr>
        <w:tab/>
      </w:r>
      <w:r>
        <w:rPr>
          <w:rFonts w:ascii="Arial" w:hAnsi="Arial" w:cs="Arial"/>
        </w:rPr>
        <w:tab/>
        <w:t xml:space="preserve">ii) </w:t>
      </w:r>
      <w:r w:rsidR="00E6244E">
        <w:rPr>
          <w:rFonts w:ascii="Arial" w:hAnsi="Arial" w:cs="Arial"/>
        </w:rPr>
        <w:t>The</w:t>
      </w:r>
      <w:r>
        <w:rPr>
          <w:rFonts w:ascii="Arial" w:hAnsi="Arial" w:cs="Arial"/>
        </w:rPr>
        <w:t xml:space="preserve"> development is for affordable housing only.</w:t>
      </w:r>
    </w:p>
    <w:p w:rsidR="00A077B8" w:rsidRDefault="00A077B8" w:rsidP="00CE3356">
      <w:pPr>
        <w:spacing w:after="0"/>
        <w:ind w:left="709"/>
        <w:rPr>
          <w:rFonts w:ascii="Arial" w:hAnsi="Arial" w:cs="Arial"/>
        </w:rPr>
      </w:pPr>
      <w:r>
        <w:rPr>
          <w:rFonts w:ascii="Arial" w:hAnsi="Arial" w:cs="Arial"/>
        </w:rPr>
        <w:tab/>
      </w:r>
      <w:r>
        <w:rPr>
          <w:rFonts w:ascii="Arial" w:hAnsi="Arial" w:cs="Arial"/>
        </w:rPr>
        <w:tab/>
        <w:t xml:space="preserve">iii) </w:t>
      </w:r>
      <w:r w:rsidR="00E6244E">
        <w:rPr>
          <w:rFonts w:ascii="Arial" w:hAnsi="Arial" w:cs="Arial"/>
        </w:rPr>
        <w:t>A</w:t>
      </w:r>
      <w:r>
        <w:rPr>
          <w:rFonts w:ascii="Arial" w:hAnsi="Arial" w:cs="Arial"/>
        </w:rPr>
        <w:t xml:space="preserve"> clear affordable housing need from parishioners in D</w:t>
      </w:r>
      <w:r w:rsidR="000D7334">
        <w:rPr>
          <w:rFonts w:ascii="Arial" w:hAnsi="Arial" w:cs="Arial"/>
        </w:rPr>
        <w:t xml:space="preserve">inton </w:t>
      </w:r>
      <w:r>
        <w:rPr>
          <w:rFonts w:ascii="Arial" w:hAnsi="Arial" w:cs="Arial"/>
        </w:rPr>
        <w:t>PC for at least 80% of the proposed development has been identified.</w:t>
      </w:r>
    </w:p>
    <w:p w:rsidR="00B660E7" w:rsidRDefault="00B660E7" w:rsidP="00CE3356">
      <w:pPr>
        <w:spacing w:after="0"/>
        <w:ind w:left="709"/>
        <w:rPr>
          <w:rFonts w:ascii="Arial" w:hAnsi="Arial" w:cs="Arial"/>
        </w:rPr>
      </w:pPr>
      <w:r>
        <w:rPr>
          <w:rFonts w:ascii="Arial" w:hAnsi="Arial" w:cs="Arial"/>
        </w:rPr>
        <w:tab/>
      </w:r>
      <w:r w:rsidR="009B3C8A">
        <w:rPr>
          <w:rFonts w:ascii="Arial" w:hAnsi="Arial" w:cs="Arial"/>
        </w:rPr>
        <w:t>c</w:t>
      </w:r>
      <w:r>
        <w:rPr>
          <w:rFonts w:ascii="Arial" w:hAnsi="Arial" w:cs="Arial"/>
        </w:rPr>
        <w:t>.</w:t>
      </w:r>
      <w:r>
        <w:rPr>
          <w:rFonts w:ascii="Arial" w:hAnsi="Arial" w:cs="Arial"/>
        </w:rPr>
        <w:tab/>
        <w:t>In order t</w:t>
      </w:r>
      <w:r w:rsidR="00CE3356">
        <w:rPr>
          <w:rFonts w:ascii="Arial" w:hAnsi="Arial" w:cs="Arial"/>
        </w:rPr>
        <w:t>hat</w:t>
      </w:r>
      <w:r>
        <w:rPr>
          <w:rFonts w:ascii="Arial" w:hAnsi="Arial" w:cs="Arial"/>
        </w:rPr>
        <w:t xml:space="preserve"> a cohesive community</w:t>
      </w:r>
      <w:r w:rsidR="00CE3356">
        <w:rPr>
          <w:rFonts w:ascii="Arial" w:hAnsi="Arial" w:cs="Arial"/>
        </w:rPr>
        <w:t xml:space="preserve"> is maintained</w:t>
      </w:r>
      <w:r w:rsidR="0050157A">
        <w:rPr>
          <w:rFonts w:ascii="Arial" w:hAnsi="Arial" w:cs="Arial"/>
        </w:rPr>
        <w:t>,</w:t>
      </w:r>
      <w:r w:rsidR="00FC3A9D">
        <w:rPr>
          <w:rFonts w:ascii="Arial" w:hAnsi="Arial" w:cs="Arial"/>
        </w:rPr>
        <w:t xml:space="preserve">applications for new dwellingswill not be supported that see the </w:t>
      </w:r>
      <w:r w:rsidR="0050157A">
        <w:rPr>
          <w:rFonts w:ascii="Arial" w:hAnsi="Arial" w:cs="Arial"/>
        </w:rPr>
        <w:t xml:space="preserve">total </w:t>
      </w:r>
      <w:r w:rsidR="00FC3A9D">
        <w:rPr>
          <w:rFonts w:ascii="Arial" w:hAnsi="Arial" w:cs="Arial"/>
        </w:rPr>
        <w:t xml:space="preserve">number of dwellings </w:t>
      </w:r>
      <w:r w:rsidR="0050157A">
        <w:rPr>
          <w:rFonts w:ascii="Arial" w:hAnsi="Arial" w:cs="Arial"/>
        </w:rPr>
        <w:t xml:space="preserve">in the Parish </w:t>
      </w:r>
      <w:r w:rsidR="00FC3A9D">
        <w:rPr>
          <w:rFonts w:ascii="Arial" w:hAnsi="Arial" w:cs="Arial"/>
        </w:rPr>
        <w:t>rising by more than 15%</w:t>
      </w:r>
      <w:r w:rsidR="0050157A">
        <w:rPr>
          <w:rFonts w:ascii="Arial" w:hAnsi="Arial" w:cs="Arial"/>
        </w:rPr>
        <w:t xml:space="preserve"> in a</w:t>
      </w:r>
      <w:r w:rsidR="009B3C8A">
        <w:rPr>
          <w:rFonts w:ascii="Arial" w:hAnsi="Arial" w:cs="Arial"/>
        </w:rPr>
        <w:t>ny</w:t>
      </w:r>
      <w:r w:rsidR="0050157A">
        <w:rPr>
          <w:rFonts w:ascii="Arial" w:hAnsi="Arial" w:cs="Arial"/>
        </w:rPr>
        <w:t xml:space="preserve"> rolling 10 year period.</w:t>
      </w:r>
    </w:p>
    <w:p w:rsidR="009B3C8A" w:rsidRDefault="009B3C8A" w:rsidP="00C406C3">
      <w:pPr>
        <w:spacing w:after="0"/>
        <w:ind w:left="709"/>
        <w:rPr>
          <w:rFonts w:ascii="Arial" w:hAnsi="Arial" w:cs="Arial"/>
        </w:rPr>
      </w:pPr>
      <w:r>
        <w:rPr>
          <w:rFonts w:ascii="Arial" w:hAnsi="Arial" w:cs="Arial"/>
        </w:rPr>
        <w:t>d</w:t>
      </w:r>
      <w:r w:rsidR="0050157A">
        <w:rPr>
          <w:rFonts w:ascii="Arial" w:hAnsi="Arial" w:cs="Arial"/>
        </w:rPr>
        <w:t>.</w:t>
      </w:r>
      <w:r w:rsidR="0050157A">
        <w:rPr>
          <w:rFonts w:ascii="Arial" w:hAnsi="Arial" w:cs="Arial"/>
        </w:rPr>
        <w:tab/>
      </w:r>
      <w:r w:rsidR="00A5315C">
        <w:rPr>
          <w:rFonts w:ascii="Arial" w:hAnsi="Arial" w:cs="Arial"/>
        </w:rPr>
        <w:t xml:space="preserve">In order to maintain local employment and </w:t>
      </w:r>
      <w:r w:rsidR="00466D2B">
        <w:rPr>
          <w:rFonts w:ascii="Arial" w:hAnsi="Arial" w:cs="Arial"/>
        </w:rPr>
        <w:t xml:space="preserve">community </w:t>
      </w:r>
      <w:r w:rsidR="00A5315C">
        <w:rPr>
          <w:rFonts w:ascii="Arial" w:hAnsi="Arial" w:cs="Arial"/>
        </w:rPr>
        <w:t>service provision, a</w:t>
      </w:r>
      <w:r w:rsidR="00A077B8">
        <w:rPr>
          <w:rFonts w:ascii="Arial" w:hAnsi="Arial" w:cs="Arial"/>
        </w:rPr>
        <w:t xml:space="preserve">n application that reduces the </w:t>
      </w:r>
      <w:r w:rsidR="00E47EF0">
        <w:rPr>
          <w:rFonts w:ascii="Arial" w:hAnsi="Arial" w:cs="Arial"/>
        </w:rPr>
        <w:t xml:space="preserve">net </w:t>
      </w:r>
      <w:r w:rsidR="00A077B8">
        <w:rPr>
          <w:rFonts w:ascii="Arial" w:hAnsi="Arial" w:cs="Arial"/>
        </w:rPr>
        <w:t xml:space="preserve">employment opportunities </w:t>
      </w:r>
      <w:r w:rsidR="00A5315C">
        <w:rPr>
          <w:rFonts w:ascii="Arial" w:hAnsi="Arial" w:cs="Arial"/>
        </w:rPr>
        <w:t xml:space="preserve">or </w:t>
      </w:r>
      <w:r w:rsidR="00466D2B">
        <w:rPr>
          <w:rFonts w:ascii="Arial" w:hAnsi="Arial" w:cs="Arial"/>
        </w:rPr>
        <w:t xml:space="preserve">community </w:t>
      </w:r>
      <w:r w:rsidR="00A5315C">
        <w:rPr>
          <w:rFonts w:ascii="Arial" w:hAnsi="Arial" w:cs="Arial"/>
        </w:rPr>
        <w:t xml:space="preserve">services available within the Parish </w:t>
      </w:r>
      <w:r w:rsidR="00A077B8">
        <w:rPr>
          <w:rFonts w:ascii="Arial" w:hAnsi="Arial" w:cs="Arial"/>
        </w:rPr>
        <w:t>will not be supported</w:t>
      </w:r>
      <w:r w:rsidR="00A5315C">
        <w:rPr>
          <w:rFonts w:ascii="Arial" w:hAnsi="Arial" w:cs="Arial"/>
        </w:rPr>
        <w:t>.</w:t>
      </w:r>
    </w:p>
    <w:p w:rsidR="00A5315C" w:rsidRDefault="00C406C3" w:rsidP="00CE3356">
      <w:pPr>
        <w:spacing w:after="0"/>
        <w:ind w:left="709"/>
        <w:rPr>
          <w:rFonts w:ascii="Arial" w:hAnsi="Arial" w:cs="Arial"/>
        </w:rPr>
      </w:pPr>
      <w:r>
        <w:rPr>
          <w:rFonts w:ascii="Arial" w:hAnsi="Arial" w:cs="Arial"/>
        </w:rPr>
        <w:t>e</w:t>
      </w:r>
      <w:r w:rsidR="00A5315C">
        <w:rPr>
          <w:rFonts w:ascii="Arial" w:hAnsi="Arial" w:cs="Arial"/>
        </w:rPr>
        <w:t>.</w:t>
      </w:r>
      <w:r w:rsidR="00A5315C">
        <w:rPr>
          <w:rFonts w:ascii="Arial" w:hAnsi="Arial" w:cs="Arial"/>
        </w:rPr>
        <w:tab/>
        <w:t>In order that housing provision meets housing needs</w:t>
      </w:r>
      <w:r w:rsidR="007112C7">
        <w:rPr>
          <w:rFonts w:ascii="Arial" w:hAnsi="Arial" w:cs="Arial"/>
        </w:rPr>
        <w:t>, development that significantly reduces the balance between locally needed, but under-provisioned housing types and locally over provisioned housing will not be supported. Factors for consideration will include</w:t>
      </w:r>
    </w:p>
    <w:p w:rsidR="007112C7" w:rsidRDefault="007112C7" w:rsidP="00C37601">
      <w:pPr>
        <w:spacing w:after="0"/>
        <w:ind w:left="1418" w:hanging="709"/>
        <w:rPr>
          <w:rFonts w:ascii="Arial" w:hAnsi="Arial" w:cs="Arial"/>
        </w:rPr>
      </w:pPr>
      <w:r>
        <w:rPr>
          <w:rFonts w:ascii="Arial" w:hAnsi="Arial" w:cs="Arial"/>
        </w:rPr>
        <w:tab/>
        <w:t>i)</w:t>
      </w:r>
      <w:r>
        <w:rPr>
          <w:rFonts w:ascii="Arial" w:hAnsi="Arial" w:cs="Arial"/>
        </w:rPr>
        <w:tab/>
        <w:t>Building type, eg Bungalow, House or Flat</w:t>
      </w:r>
    </w:p>
    <w:p w:rsidR="007112C7" w:rsidRDefault="007112C7" w:rsidP="00C37601">
      <w:pPr>
        <w:spacing w:after="0"/>
        <w:ind w:left="1418" w:hanging="709"/>
        <w:rPr>
          <w:rFonts w:ascii="Arial" w:hAnsi="Arial" w:cs="Arial"/>
        </w:rPr>
      </w:pPr>
      <w:r>
        <w:rPr>
          <w:rFonts w:ascii="Arial" w:hAnsi="Arial" w:cs="Arial"/>
        </w:rPr>
        <w:tab/>
      </w:r>
      <w:r w:rsidR="00466D2B">
        <w:rPr>
          <w:rFonts w:ascii="Arial" w:hAnsi="Arial" w:cs="Arial"/>
        </w:rPr>
        <w:t>ii)</w:t>
      </w:r>
      <w:r w:rsidR="00466D2B">
        <w:rPr>
          <w:rFonts w:ascii="Arial" w:hAnsi="Arial" w:cs="Arial"/>
        </w:rPr>
        <w:tab/>
        <w:t>No of bedrooms.</w:t>
      </w:r>
    </w:p>
    <w:p w:rsidR="006D59FC" w:rsidRDefault="006D59FC" w:rsidP="00672914">
      <w:pPr>
        <w:spacing w:after="0"/>
        <w:rPr>
          <w:rFonts w:ascii="Arial" w:hAnsi="Arial" w:cs="Arial"/>
        </w:rPr>
      </w:pPr>
    </w:p>
    <w:p w:rsidR="00466D2B" w:rsidRPr="00C37601" w:rsidRDefault="00C37601" w:rsidP="00466D2B">
      <w:pPr>
        <w:rPr>
          <w:rFonts w:ascii="Arial" w:hAnsi="Arial" w:cs="Arial"/>
          <w:bCs/>
        </w:rPr>
      </w:pPr>
      <w:r w:rsidRPr="00C37601">
        <w:rPr>
          <w:rFonts w:ascii="Arial" w:hAnsi="Arial" w:cs="Arial"/>
          <w:b/>
          <w:bCs/>
        </w:rPr>
        <w:t>2.</w:t>
      </w:r>
      <w:r w:rsidRPr="00C37601">
        <w:rPr>
          <w:rFonts w:ascii="Arial" w:hAnsi="Arial" w:cs="Arial"/>
          <w:b/>
          <w:bCs/>
        </w:rPr>
        <w:tab/>
        <w:t xml:space="preserve">To </w:t>
      </w:r>
      <w:r>
        <w:rPr>
          <w:rFonts w:ascii="Arial" w:hAnsi="Arial" w:cs="Arial"/>
          <w:b/>
          <w:bCs/>
        </w:rPr>
        <w:t>ensure</w:t>
      </w:r>
      <w:r w:rsidR="003C32B3">
        <w:rPr>
          <w:rFonts w:ascii="Arial" w:hAnsi="Arial" w:cs="Arial"/>
          <w:b/>
          <w:bCs/>
        </w:rPr>
        <w:t xml:space="preserve"> acceptable </w:t>
      </w:r>
      <w:r w:rsidRPr="00C37601">
        <w:rPr>
          <w:rFonts w:ascii="Arial" w:hAnsi="Arial" w:cs="Arial"/>
          <w:b/>
          <w:bCs/>
        </w:rPr>
        <w:t>a</w:t>
      </w:r>
      <w:r w:rsidR="00466D2B" w:rsidRPr="00C37601">
        <w:rPr>
          <w:rFonts w:ascii="Arial" w:hAnsi="Arial" w:cs="Arial"/>
          <w:b/>
          <w:bCs/>
        </w:rPr>
        <w:t>ccess</w:t>
      </w:r>
      <w:r w:rsidR="003C32B3">
        <w:rPr>
          <w:rFonts w:ascii="Arial" w:hAnsi="Arial" w:cs="Arial"/>
          <w:bCs/>
        </w:rPr>
        <w:t>is</w:t>
      </w:r>
      <w:r w:rsidR="00520369">
        <w:rPr>
          <w:rFonts w:ascii="Arial" w:hAnsi="Arial" w:cs="Arial"/>
          <w:bCs/>
        </w:rPr>
        <w:t xml:space="preserve"> provided</w:t>
      </w:r>
      <w:r w:rsidRPr="00C37601">
        <w:rPr>
          <w:rFonts w:ascii="Arial" w:hAnsi="Arial" w:cs="Arial"/>
          <w:bCs/>
        </w:rPr>
        <w:t xml:space="preserve"> for all developments in D</w:t>
      </w:r>
      <w:r w:rsidR="000D7334">
        <w:rPr>
          <w:rFonts w:ascii="Arial" w:hAnsi="Arial" w:cs="Arial"/>
          <w:bCs/>
        </w:rPr>
        <w:t xml:space="preserve">inton </w:t>
      </w:r>
      <w:r w:rsidRPr="00C37601">
        <w:rPr>
          <w:rFonts w:ascii="Arial" w:hAnsi="Arial" w:cs="Arial"/>
          <w:bCs/>
        </w:rPr>
        <w:t>CP.</w:t>
      </w:r>
    </w:p>
    <w:p w:rsidR="00C37601" w:rsidRDefault="00C37601" w:rsidP="00C37601">
      <w:pPr>
        <w:ind w:left="567"/>
        <w:rPr>
          <w:rFonts w:ascii="Arial" w:hAnsi="Arial" w:cs="Arial"/>
          <w:bCs/>
        </w:rPr>
      </w:pPr>
      <w:r>
        <w:rPr>
          <w:rFonts w:ascii="Arial" w:hAnsi="Arial" w:cs="Arial"/>
          <w:bCs/>
        </w:rPr>
        <w:t>a.</w:t>
      </w:r>
      <w:r>
        <w:rPr>
          <w:rFonts w:ascii="Arial" w:hAnsi="Arial" w:cs="Arial"/>
          <w:bCs/>
        </w:rPr>
        <w:tab/>
      </w:r>
      <w:r w:rsidR="00F5483D">
        <w:rPr>
          <w:rFonts w:ascii="Arial" w:hAnsi="Arial" w:cs="Arial"/>
          <w:bCs/>
        </w:rPr>
        <w:t xml:space="preserve">Due to the lack of good public transport links and </w:t>
      </w:r>
      <w:r w:rsidR="00766267">
        <w:rPr>
          <w:rFonts w:ascii="Arial" w:hAnsi="Arial" w:cs="Arial"/>
          <w:bCs/>
        </w:rPr>
        <w:t xml:space="preserve">associated </w:t>
      </w:r>
      <w:r w:rsidR="00F5483D">
        <w:rPr>
          <w:rFonts w:ascii="Arial" w:hAnsi="Arial" w:cs="Arial"/>
          <w:bCs/>
        </w:rPr>
        <w:t xml:space="preserve">reliance on private transport, </w:t>
      </w:r>
      <w:r>
        <w:rPr>
          <w:rFonts w:ascii="Arial" w:hAnsi="Arial" w:cs="Arial"/>
          <w:bCs/>
        </w:rPr>
        <w:t>developments</w:t>
      </w:r>
      <w:r w:rsidR="00766267">
        <w:rPr>
          <w:rFonts w:ascii="Arial" w:hAnsi="Arial" w:cs="Arial"/>
          <w:bCs/>
        </w:rPr>
        <w:t xml:space="preserve">(other than for sheltered accommodation) will not be supportedunless </w:t>
      </w:r>
      <w:r w:rsidR="00F5483D">
        <w:rPr>
          <w:rFonts w:ascii="Arial" w:hAnsi="Arial" w:cs="Arial"/>
          <w:bCs/>
        </w:rPr>
        <w:t>a minimum of two parking spaces per dwelling</w:t>
      </w:r>
      <w:r w:rsidR="00766267">
        <w:rPr>
          <w:rFonts w:ascii="Arial" w:hAnsi="Arial" w:cs="Arial"/>
          <w:bCs/>
        </w:rPr>
        <w:t xml:space="preserve"> is provided</w:t>
      </w:r>
      <w:r w:rsidR="00F5483D">
        <w:rPr>
          <w:rFonts w:ascii="Arial" w:hAnsi="Arial" w:cs="Arial"/>
          <w:bCs/>
        </w:rPr>
        <w:t xml:space="preserve">. </w:t>
      </w:r>
      <w:r w:rsidR="00766267">
        <w:rPr>
          <w:rFonts w:ascii="Arial" w:hAnsi="Arial" w:cs="Arial"/>
          <w:bCs/>
        </w:rPr>
        <w:t xml:space="preserve">Developments for multiple dwellings </w:t>
      </w:r>
      <w:r w:rsidR="00520369">
        <w:rPr>
          <w:rFonts w:ascii="Arial" w:hAnsi="Arial" w:cs="Arial"/>
          <w:bCs/>
        </w:rPr>
        <w:t xml:space="preserve">will not be supported unless </w:t>
      </w:r>
      <w:r w:rsidR="00766267">
        <w:rPr>
          <w:rFonts w:ascii="Arial" w:hAnsi="Arial" w:cs="Arial"/>
          <w:bCs/>
        </w:rPr>
        <w:t>additional parking space</w:t>
      </w:r>
      <w:r w:rsidR="00520369">
        <w:rPr>
          <w:rFonts w:ascii="Arial" w:hAnsi="Arial" w:cs="Arial"/>
          <w:bCs/>
        </w:rPr>
        <w:t>s are</w:t>
      </w:r>
      <w:r w:rsidR="00766267">
        <w:rPr>
          <w:rFonts w:ascii="Arial" w:hAnsi="Arial" w:cs="Arial"/>
          <w:bCs/>
        </w:rPr>
        <w:t xml:space="preserve"> provided for visitors at a ratio of one additional parking space </w:t>
      </w:r>
      <w:r w:rsidR="00520369">
        <w:rPr>
          <w:rFonts w:ascii="Arial" w:hAnsi="Arial" w:cs="Arial"/>
          <w:bCs/>
        </w:rPr>
        <w:t>for every three dwellings.</w:t>
      </w:r>
    </w:p>
    <w:p w:rsidR="00203DBD" w:rsidRPr="00AB6CDD" w:rsidRDefault="00520369" w:rsidP="00203DBD">
      <w:pPr>
        <w:ind w:left="567"/>
        <w:rPr>
          <w:rFonts w:ascii="Arial" w:hAnsi="Arial" w:cs="Arial"/>
          <w:bCs/>
        </w:rPr>
      </w:pPr>
      <w:r>
        <w:rPr>
          <w:rFonts w:ascii="Arial" w:hAnsi="Arial" w:cs="Arial"/>
          <w:bCs/>
        </w:rPr>
        <w:t>b.</w:t>
      </w:r>
      <w:r>
        <w:rPr>
          <w:rFonts w:ascii="Arial" w:hAnsi="Arial" w:cs="Arial"/>
          <w:bCs/>
        </w:rPr>
        <w:tab/>
        <w:t xml:space="preserve">To avoid </w:t>
      </w:r>
      <w:r w:rsidR="008E6C18">
        <w:rPr>
          <w:rFonts w:ascii="Arial" w:hAnsi="Arial" w:cs="Arial"/>
          <w:bCs/>
        </w:rPr>
        <w:t xml:space="preserve">vehicles </w:t>
      </w:r>
      <w:r>
        <w:rPr>
          <w:rFonts w:ascii="Arial" w:hAnsi="Arial" w:cs="Arial"/>
          <w:bCs/>
        </w:rPr>
        <w:t xml:space="preserve">reversing from properties on to the highway, developments will not be supported unless adequate space is provided for the turning of light goods </w:t>
      </w:r>
      <w:r w:rsidR="008E6C18" w:rsidRPr="00AB6CDD">
        <w:rPr>
          <w:rFonts w:ascii="Arial" w:hAnsi="Arial" w:cs="Arial"/>
          <w:bCs/>
        </w:rPr>
        <w:t xml:space="preserve">delivery </w:t>
      </w:r>
      <w:r w:rsidRPr="00AB6CDD">
        <w:rPr>
          <w:rFonts w:ascii="Arial" w:hAnsi="Arial" w:cs="Arial"/>
          <w:bCs/>
        </w:rPr>
        <w:t xml:space="preserve">vehicles </w:t>
      </w:r>
      <w:r w:rsidR="008E6C18" w:rsidRPr="00AB6CDD">
        <w:rPr>
          <w:rFonts w:ascii="Arial" w:hAnsi="Arial" w:cs="Arial"/>
          <w:bCs/>
        </w:rPr>
        <w:t>within</w:t>
      </w:r>
      <w:r w:rsidRPr="00AB6CDD">
        <w:rPr>
          <w:rFonts w:ascii="Arial" w:hAnsi="Arial" w:cs="Arial"/>
          <w:bCs/>
        </w:rPr>
        <w:t xml:space="preserve"> the site.</w:t>
      </w:r>
    </w:p>
    <w:p w:rsidR="00520369" w:rsidRPr="00AB6CDD" w:rsidRDefault="00203DBD" w:rsidP="00C37601">
      <w:pPr>
        <w:ind w:left="567"/>
        <w:rPr>
          <w:rFonts w:ascii="Arial" w:hAnsi="Arial" w:cs="Arial"/>
          <w:bCs/>
        </w:rPr>
      </w:pPr>
      <w:r w:rsidRPr="00AB6CDD">
        <w:rPr>
          <w:rFonts w:ascii="Arial" w:hAnsi="Arial" w:cs="Arial"/>
          <w:bCs/>
        </w:rPr>
        <w:t>d</w:t>
      </w:r>
      <w:r w:rsidR="00520369" w:rsidRPr="00AB6CDD">
        <w:rPr>
          <w:rFonts w:ascii="Arial" w:hAnsi="Arial" w:cs="Arial"/>
          <w:bCs/>
        </w:rPr>
        <w:t>.</w:t>
      </w:r>
      <w:r w:rsidR="008E6C18" w:rsidRPr="00AB6CDD">
        <w:rPr>
          <w:rFonts w:ascii="Arial" w:hAnsi="Arial" w:cs="Arial"/>
          <w:bCs/>
        </w:rPr>
        <w:tab/>
        <w:t>To ensure safe pedestrian a</w:t>
      </w:r>
      <w:r w:rsidRPr="00AB6CDD">
        <w:rPr>
          <w:rFonts w:ascii="Arial" w:hAnsi="Arial" w:cs="Arial"/>
          <w:bCs/>
        </w:rPr>
        <w:t xml:space="preserve">ccess, </w:t>
      </w:r>
      <w:r w:rsidR="008E6C18" w:rsidRPr="00AB6CDD">
        <w:rPr>
          <w:rFonts w:ascii="Arial" w:hAnsi="Arial" w:cs="Arial"/>
          <w:bCs/>
        </w:rPr>
        <w:t>developments</w:t>
      </w:r>
      <w:r w:rsidRPr="00AB6CDD">
        <w:rPr>
          <w:rFonts w:ascii="Arial" w:hAnsi="Arial" w:cs="Arial"/>
          <w:bCs/>
        </w:rPr>
        <w:t xml:space="preserve"> of 5</w:t>
      </w:r>
      <w:r w:rsidR="008E6C18" w:rsidRPr="00AB6CDD">
        <w:rPr>
          <w:rFonts w:ascii="Arial" w:hAnsi="Arial" w:cs="Arial"/>
          <w:bCs/>
        </w:rPr>
        <w:t xml:space="preserve"> dwellings</w:t>
      </w:r>
      <w:r w:rsidRPr="00AB6CDD">
        <w:rPr>
          <w:rFonts w:ascii="Arial" w:hAnsi="Arial" w:cs="Arial"/>
          <w:bCs/>
        </w:rPr>
        <w:t xml:space="preserve"> or more will not be supported unless pavement footpaths with drop kerbs at road crossing points are provided. New footpaths must as far as is possible link to the existing network of pavement footpaths.</w:t>
      </w:r>
    </w:p>
    <w:p w:rsidR="00203DBD" w:rsidRPr="00AB6CDD" w:rsidRDefault="00203DBD" w:rsidP="00C37601">
      <w:pPr>
        <w:ind w:left="567"/>
        <w:rPr>
          <w:rFonts w:ascii="Arial" w:hAnsi="Arial" w:cs="Arial"/>
          <w:bCs/>
        </w:rPr>
      </w:pPr>
      <w:r w:rsidRPr="00AB6CDD">
        <w:rPr>
          <w:rFonts w:ascii="Arial" w:hAnsi="Arial" w:cs="Arial"/>
          <w:bCs/>
        </w:rPr>
        <w:t>e.</w:t>
      </w:r>
      <w:r w:rsidRPr="00AB6CDD">
        <w:rPr>
          <w:rFonts w:ascii="Arial" w:hAnsi="Arial" w:cs="Arial"/>
          <w:bCs/>
        </w:rPr>
        <w:tab/>
        <w:t>To ensure inclusive access</w:t>
      </w:r>
      <w:r w:rsidR="006752C1" w:rsidRPr="00AB6CDD">
        <w:rPr>
          <w:rFonts w:ascii="Arial" w:hAnsi="Arial" w:cs="Arial"/>
          <w:bCs/>
        </w:rPr>
        <w:t>,</w:t>
      </w:r>
      <w:r w:rsidRPr="00AB6CDD">
        <w:rPr>
          <w:rFonts w:ascii="Arial" w:hAnsi="Arial" w:cs="Arial"/>
          <w:bCs/>
        </w:rPr>
        <w:t xml:space="preserve"> steps leading to a</w:t>
      </w:r>
      <w:r w:rsidR="006752C1" w:rsidRPr="00AB6CDD">
        <w:rPr>
          <w:rFonts w:ascii="Arial" w:hAnsi="Arial" w:cs="Arial"/>
          <w:bCs/>
        </w:rPr>
        <w:t>ny development</w:t>
      </w:r>
      <w:r w:rsidRPr="00AB6CDD">
        <w:rPr>
          <w:rFonts w:ascii="Arial" w:hAnsi="Arial" w:cs="Arial"/>
          <w:bCs/>
        </w:rPr>
        <w:t xml:space="preserve"> should be minimal</w:t>
      </w:r>
      <w:r w:rsidR="006752C1" w:rsidRPr="00AB6CDD">
        <w:rPr>
          <w:rFonts w:ascii="Arial" w:hAnsi="Arial" w:cs="Arial"/>
          <w:bCs/>
        </w:rPr>
        <w:t xml:space="preserve">. Developments that use steps to access bungalows, ground floor flats or sheltered accommodation will </w:t>
      </w:r>
      <w:r w:rsidR="00C406C3" w:rsidRPr="00AB6CDD">
        <w:rPr>
          <w:rFonts w:ascii="Arial" w:hAnsi="Arial" w:cs="Arial"/>
          <w:bCs/>
        </w:rPr>
        <w:t xml:space="preserve">therefore </w:t>
      </w:r>
      <w:r w:rsidR="006752C1" w:rsidRPr="00AB6CDD">
        <w:rPr>
          <w:rFonts w:ascii="Arial" w:hAnsi="Arial" w:cs="Arial"/>
          <w:bCs/>
        </w:rPr>
        <w:t>not be supported.</w:t>
      </w:r>
    </w:p>
    <w:p w:rsidR="00466D2B" w:rsidRDefault="006752C1" w:rsidP="00F70B66">
      <w:pPr>
        <w:ind w:left="567"/>
        <w:rPr>
          <w:rFonts w:ascii="Arial" w:hAnsi="Arial" w:cs="Arial"/>
          <w:bCs/>
        </w:rPr>
      </w:pPr>
      <w:r w:rsidRPr="00AB6CDD">
        <w:rPr>
          <w:rFonts w:ascii="Arial" w:hAnsi="Arial" w:cs="Arial"/>
          <w:bCs/>
        </w:rPr>
        <w:t>f.</w:t>
      </w:r>
      <w:r w:rsidRPr="00AB6CDD">
        <w:rPr>
          <w:rFonts w:ascii="Arial" w:hAnsi="Arial" w:cs="Arial"/>
          <w:bCs/>
        </w:rPr>
        <w:tab/>
      </w:r>
      <w:r w:rsidRPr="00AB6CDD">
        <w:rPr>
          <w:rFonts w:ascii="Arial" w:hAnsi="Arial" w:cs="Arial"/>
          <w:bCs/>
        </w:rPr>
        <w:tab/>
      </w:r>
      <w:r w:rsidR="00E237BD" w:rsidRPr="00AB6CDD">
        <w:rPr>
          <w:rFonts w:ascii="Arial" w:hAnsi="Arial" w:cs="Arial"/>
          <w:bCs/>
        </w:rPr>
        <w:t xml:space="preserve">To ensure the amenity of residents, </w:t>
      </w:r>
      <w:r w:rsidRPr="00AB6CDD">
        <w:rPr>
          <w:rFonts w:ascii="Arial" w:hAnsi="Arial" w:cs="Arial"/>
          <w:bCs/>
        </w:rPr>
        <w:t xml:space="preserve">DPC will make </w:t>
      </w:r>
      <w:r w:rsidR="00E237BD" w:rsidRPr="00AB6CDD">
        <w:rPr>
          <w:rFonts w:ascii="Arial" w:hAnsi="Arial" w:cs="Arial"/>
          <w:bCs/>
        </w:rPr>
        <w:t xml:space="preserve">it conditional of any support that if </w:t>
      </w:r>
      <w:r w:rsidR="00B05BCA" w:rsidRPr="00AB6CDD">
        <w:rPr>
          <w:rFonts w:ascii="Arial" w:hAnsi="Arial" w:cs="Arial"/>
          <w:bCs/>
        </w:rPr>
        <w:t xml:space="preserve">a new </w:t>
      </w:r>
      <w:r w:rsidR="00E237BD" w:rsidRPr="00AB6CDD">
        <w:rPr>
          <w:rFonts w:ascii="Arial" w:hAnsi="Arial" w:cs="Arial"/>
          <w:bCs/>
        </w:rPr>
        <w:t xml:space="preserve">site access is to be provided or improved, that such work is </w:t>
      </w:r>
      <w:r w:rsidR="00E237BD" w:rsidRPr="00AB6CDD">
        <w:rPr>
          <w:rFonts w:ascii="Arial" w:hAnsi="Arial" w:cs="Arial"/>
          <w:bCs/>
        </w:rPr>
        <w:lastRenderedPageBreak/>
        <w:t xml:space="preserve">carried out </w:t>
      </w:r>
      <w:r w:rsidR="00E47EF0">
        <w:rPr>
          <w:rFonts w:ascii="Arial" w:hAnsi="Arial" w:cs="Arial"/>
          <w:bCs/>
        </w:rPr>
        <w:t xml:space="preserve">as </w:t>
      </w:r>
      <w:r w:rsidR="00E237BD" w:rsidRPr="00AB6CDD">
        <w:rPr>
          <w:rFonts w:ascii="Arial" w:hAnsi="Arial" w:cs="Arial"/>
          <w:bCs/>
        </w:rPr>
        <w:t>early in the development</w:t>
      </w:r>
      <w:r w:rsidR="00E47EF0">
        <w:rPr>
          <w:rFonts w:ascii="Arial" w:hAnsi="Arial" w:cs="Arial"/>
          <w:bCs/>
        </w:rPr>
        <w:t xml:space="preserve"> as possible</w:t>
      </w:r>
      <w:r w:rsidR="005C7530">
        <w:rPr>
          <w:rFonts w:ascii="Arial" w:hAnsi="Arial" w:cs="Arial"/>
          <w:bCs/>
        </w:rPr>
        <w:t xml:space="preserve"> and before any groundwork has begun</w:t>
      </w:r>
      <w:r w:rsidR="00E237BD" w:rsidRPr="00AB6CDD">
        <w:rPr>
          <w:rFonts w:ascii="Arial" w:hAnsi="Arial" w:cs="Arial"/>
          <w:bCs/>
        </w:rPr>
        <w:t>.</w:t>
      </w:r>
    </w:p>
    <w:p w:rsidR="00317ABA" w:rsidRPr="00E47EF0" w:rsidRDefault="00317ABA" w:rsidP="00F70B66">
      <w:pPr>
        <w:ind w:left="567"/>
        <w:rPr>
          <w:rFonts w:ascii="Arial" w:hAnsi="Arial" w:cs="Arial"/>
          <w:bCs/>
        </w:rPr>
      </w:pPr>
      <w:r w:rsidRPr="00E47EF0">
        <w:rPr>
          <w:rFonts w:ascii="Arial" w:hAnsi="Arial" w:cs="Arial"/>
          <w:bCs/>
        </w:rPr>
        <w:t>g.</w:t>
      </w:r>
      <w:r w:rsidRPr="00E47EF0">
        <w:rPr>
          <w:rFonts w:ascii="Arial" w:hAnsi="Arial" w:cs="Arial"/>
          <w:bCs/>
        </w:rPr>
        <w:tab/>
        <w:t>D</w:t>
      </w:r>
      <w:r w:rsidR="000D7334">
        <w:rPr>
          <w:rFonts w:ascii="Arial" w:hAnsi="Arial" w:cs="Arial"/>
          <w:bCs/>
        </w:rPr>
        <w:t xml:space="preserve">inton </w:t>
      </w:r>
      <w:r w:rsidRPr="00E47EF0">
        <w:rPr>
          <w:rFonts w:ascii="Arial" w:hAnsi="Arial" w:cs="Arial"/>
          <w:bCs/>
        </w:rPr>
        <w:t xml:space="preserve">PC will seek to safeguard </w:t>
      </w:r>
      <w:r w:rsidR="00B20D9C">
        <w:rPr>
          <w:rFonts w:ascii="Arial" w:hAnsi="Arial" w:cs="Arial"/>
          <w:bCs/>
        </w:rPr>
        <w:t xml:space="preserve">local </w:t>
      </w:r>
      <w:r w:rsidRPr="00E47EF0">
        <w:rPr>
          <w:rFonts w:ascii="Arial" w:hAnsi="Arial" w:cs="Arial"/>
          <w:bCs/>
        </w:rPr>
        <w:t xml:space="preserve">schoolchildren from motor vehicles </w:t>
      </w:r>
      <w:r w:rsidR="00B20D9C">
        <w:rPr>
          <w:rFonts w:ascii="Arial" w:hAnsi="Arial" w:cs="Arial"/>
          <w:bCs/>
        </w:rPr>
        <w:t xml:space="preserve">particular those </w:t>
      </w:r>
      <w:r w:rsidRPr="00E47EF0">
        <w:rPr>
          <w:rFonts w:ascii="Arial" w:hAnsi="Arial" w:cs="Arial"/>
          <w:bCs/>
        </w:rPr>
        <w:t xml:space="preserve">using the B3089 by seeking </w:t>
      </w:r>
      <w:r w:rsidR="00B20D9C">
        <w:rPr>
          <w:rFonts w:ascii="Arial" w:hAnsi="Arial" w:cs="Arial"/>
          <w:bCs/>
        </w:rPr>
        <w:t xml:space="preserve">the </w:t>
      </w:r>
      <w:r w:rsidRPr="00E47EF0">
        <w:rPr>
          <w:rFonts w:ascii="Arial" w:hAnsi="Arial" w:cs="Arial"/>
          <w:bCs/>
        </w:rPr>
        <w:t>removal of on-road parking outside the school to an alternative location</w:t>
      </w:r>
      <w:r w:rsidR="00B20D9C">
        <w:rPr>
          <w:rFonts w:ascii="Arial" w:hAnsi="Arial" w:cs="Arial"/>
          <w:bCs/>
        </w:rPr>
        <w:t>, that sufficient safe crossing points are provided at appropriate locationson the main walking routes to the school</w:t>
      </w:r>
      <w:r w:rsidR="005C7530">
        <w:rPr>
          <w:rFonts w:ascii="Arial" w:hAnsi="Arial" w:cs="Arial"/>
          <w:bCs/>
        </w:rPr>
        <w:t xml:space="preserve"> and if necessary the extending of traffic calming measures.</w:t>
      </w:r>
      <w:r w:rsidRPr="00E47EF0">
        <w:rPr>
          <w:rFonts w:ascii="Arial" w:hAnsi="Arial" w:cs="Arial"/>
          <w:bCs/>
        </w:rPr>
        <w:t xml:space="preserve">. Developments that significantly increase the volume of traffic past or adjacent to the school will not be supported unless these objectives are as far as is practicable </w:t>
      </w:r>
      <w:r w:rsidR="005C7530">
        <w:rPr>
          <w:rFonts w:ascii="Arial" w:hAnsi="Arial" w:cs="Arial"/>
          <w:bCs/>
        </w:rPr>
        <w:t>addressed</w:t>
      </w:r>
      <w:r w:rsidRPr="00E47EF0">
        <w:rPr>
          <w:rFonts w:ascii="Arial" w:hAnsi="Arial" w:cs="Arial"/>
          <w:bCs/>
        </w:rPr>
        <w:t>.</w:t>
      </w:r>
    </w:p>
    <w:p w:rsidR="00C67044" w:rsidRPr="00E47EF0" w:rsidRDefault="00C67044" w:rsidP="00F70B66">
      <w:pPr>
        <w:ind w:left="567"/>
        <w:rPr>
          <w:rFonts w:ascii="Arial" w:hAnsi="Arial" w:cs="Arial"/>
          <w:bCs/>
        </w:rPr>
      </w:pPr>
      <w:r w:rsidRPr="00E47EF0">
        <w:rPr>
          <w:rFonts w:ascii="Arial" w:hAnsi="Arial" w:cs="Arial"/>
          <w:bCs/>
        </w:rPr>
        <w:t>h.</w:t>
      </w:r>
      <w:r w:rsidRPr="00E47EF0">
        <w:rPr>
          <w:rFonts w:ascii="Arial" w:hAnsi="Arial" w:cs="Arial"/>
          <w:bCs/>
        </w:rPr>
        <w:tab/>
        <w:t>D</w:t>
      </w:r>
      <w:r w:rsidR="000D7334">
        <w:rPr>
          <w:rFonts w:ascii="Arial" w:hAnsi="Arial" w:cs="Arial"/>
          <w:bCs/>
        </w:rPr>
        <w:t xml:space="preserve">inton </w:t>
      </w:r>
      <w:r w:rsidRPr="00E47EF0">
        <w:rPr>
          <w:rFonts w:ascii="Arial" w:hAnsi="Arial" w:cs="Arial"/>
          <w:bCs/>
        </w:rPr>
        <w:t xml:space="preserve">PC recognises the lack of paved footpaths in many parts of the Parish and will support so far as is practicable the provision of footpaths </w:t>
      </w:r>
      <w:r w:rsidR="00E47EF0">
        <w:rPr>
          <w:rFonts w:ascii="Arial" w:hAnsi="Arial" w:cs="Arial"/>
          <w:bCs/>
        </w:rPr>
        <w:t>linking</w:t>
      </w:r>
      <w:r w:rsidRPr="00E47EF0">
        <w:rPr>
          <w:rFonts w:ascii="Arial" w:hAnsi="Arial" w:cs="Arial"/>
          <w:bCs/>
        </w:rPr>
        <w:t xml:space="preserve">community assets such as </w:t>
      </w:r>
      <w:r w:rsidR="00E47EF0">
        <w:rPr>
          <w:rFonts w:ascii="Arial" w:hAnsi="Arial" w:cs="Arial"/>
          <w:bCs/>
        </w:rPr>
        <w:t xml:space="preserve">Halls </w:t>
      </w:r>
      <w:r w:rsidRPr="00E47EF0">
        <w:rPr>
          <w:rFonts w:ascii="Arial" w:hAnsi="Arial" w:cs="Arial"/>
          <w:bCs/>
        </w:rPr>
        <w:t>school</w:t>
      </w:r>
      <w:r w:rsidR="00E47EF0">
        <w:rPr>
          <w:rFonts w:ascii="Arial" w:hAnsi="Arial" w:cs="Arial"/>
          <w:bCs/>
        </w:rPr>
        <w:t>s</w:t>
      </w:r>
      <w:r w:rsidRPr="00E47EF0">
        <w:rPr>
          <w:rFonts w:ascii="Arial" w:hAnsi="Arial" w:cs="Arial"/>
          <w:bCs/>
        </w:rPr>
        <w:t>, pre-school</w:t>
      </w:r>
      <w:r w:rsidR="00E47EF0">
        <w:rPr>
          <w:rFonts w:ascii="Arial" w:hAnsi="Arial" w:cs="Arial"/>
          <w:bCs/>
        </w:rPr>
        <w:t>s</w:t>
      </w:r>
      <w:r w:rsidRPr="00E47EF0">
        <w:rPr>
          <w:rFonts w:ascii="Arial" w:hAnsi="Arial" w:cs="Arial"/>
          <w:bCs/>
        </w:rPr>
        <w:t>, churches, shop</w:t>
      </w:r>
      <w:r w:rsidR="00E47EF0">
        <w:rPr>
          <w:rFonts w:ascii="Arial" w:hAnsi="Arial" w:cs="Arial"/>
          <w:bCs/>
        </w:rPr>
        <w:t>s</w:t>
      </w:r>
      <w:r w:rsidRPr="00E47EF0">
        <w:rPr>
          <w:rFonts w:ascii="Arial" w:hAnsi="Arial" w:cs="Arial"/>
          <w:bCs/>
        </w:rPr>
        <w:t xml:space="preserve"> and public houses.</w:t>
      </w:r>
    </w:p>
    <w:p w:rsidR="00317ABA" w:rsidRPr="00F70B66" w:rsidRDefault="00317ABA" w:rsidP="00317ABA">
      <w:pPr>
        <w:rPr>
          <w:rFonts w:ascii="Arial" w:hAnsi="Arial" w:cs="Arial"/>
          <w:bCs/>
        </w:rPr>
      </w:pPr>
    </w:p>
    <w:p w:rsidR="00466D2B" w:rsidRPr="00AB6CDD" w:rsidRDefault="003C32B3" w:rsidP="00466D2B">
      <w:pPr>
        <w:rPr>
          <w:rFonts w:ascii="Arial" w:hAnsi="Arial" w:cs="Arial"/>
          <w:bCs/>
        </w:rPr>
      </w:pPr>
      <w:r w:rsidRPr="00AB6CDD">
        <w:rPr>
          <w:rFonts w:ascii="Arial" w:hAnsi="Arial" w:cs="Arial"/>
          <w:b/>
          <w:bCs/>
        </w:rPr>
        <w:t>3.</w:t>
      </w:r>
      <w:r w:rsidRPr="00AB6CDD">
        <w:rPr>
          <w:rFonts w:ascii="Arial" w:hAnsi="Arial" w:cs="Arial"/>
          <w:b/>
          <w:bCs/>
        </w:rPr>
        <w:tab/>
        <w:t xml:space="preserve">To ensure </w:t>
      </w:r>
      <w:r w:rsidR="00DE55EA">
        <w:rPr>
          <w:rFonts w:ascii="Arial" w:hAnsi="Arial" w:cs="Arial"/>
          <w:b/>
          <w:bCs/>
        </w:rPr>
        <w:t xml:space="preserve">an </w:t>
      </w:r>
      <w:r w:rsidRPr="00AB6CDD">
        <w:rPr>
          <w:rFonts w:ascii="Arial" w:hAnsi="Arial" w:cs="Arial"/>
          <w:b/>
          <w:bCs/>
        </w:rPr>
        <w:t xml:space="preserve">acceptable </w:t>
      </w:r>
      <w:r w:rsidR="00466D2B" w:rsidRPr="00AB6CDD">
        <w:rPr>
          <w:rFonts w:ascii="Arial" w:hAnsi="Arial" w:cs="Arial"/>
          <w:b/>
          <w:bCs/>
        </w:rPr>
        <w:t>Scale of Development</w:t>
      </w:r>
      <w:r w:rsidR="002634EA" w:rsidRPr="00AB6CDD">
        <w:rPr>
          <w:rFonts w:ascii="Arial" w:hAnsi="Arial" w:cs="Arial"/>
          <w:bCs/>
        </w:rPr>
        <w:t>within D</w:t>
      </w:r>
      <w:r w:rsidR="000D7334">
        <w:rPr>
          <w:rFonts w:ascii="Arial" w:hAnsi="Arial" w:cs="Arial"/>
          <w:bCs/>
        </w:rPr>
        <w:t xml:space="preserve">inton </w:t>
      </w:r>
      <w:r w:rsidR="002634EA" w:rsidRPr="00AB6CDD">
        <w:rPr>
          <w:rFonts w:ascii="Arial" w:hAnsi="Arial" w:cs="Arial"/>
          <w:bCs/>
        </w:rPr>
        <w:t>CP</w:t>
      </w:r>
      <w:r w:rsidRPr="00AB6CDD">
        <w:rPr>
          <w:rFonts w:ascii="Arial" w:hAnsi="Arial" w:cs="Arial"/>
          <w:bCs/>
        </w:rPr>
        <w:t>.</w:t>
      </w:r>
    </w:p>
    <w:p w:rsidR="003C32B3" w:rsidRPr="00AB6CDD" w:rsidRDefault="002634EA" w:rsidP="003C32B3">
      <w:pPr>
        <w:ind w:left="567"/>
        <w:rPr>
          <w:rFonts w:ascii="Arial" w:hAnsi="Arial" w:cs="Arial"/>
          <w:bCs/>
        </w:rPr>
      </w:pPr>
      <w:r w:rsidRPr="00AB6CDD">
        <w:rPr>
          <w:rFonts w:ascii="Arial" w:hAnsi="Arial" w:cs="Arial"/>
          <w:bCs/>
        </w:rPr>
        <w:t>a.</w:t>
      </w:r>
      <w:r w:rsidRPr="00AB6CDD">
        <w:rPr>
          <w:rFonts w:ascii="Arial" w:hAnsi="Arial" w:cs="Arial"/>
          <w:bCs/>
        </w:rPr>
        <w:tab/>
        <w:t>Retaining open space within and between developments is essential in maintaining a village or rural setting. DPC will therefore only support developments of an appropriate density which matches the surrounding area.</w:t>
      </w:r>
    </w:p>
    <w:p w:rsidR="002634EA" w:rsidRPr="00AB6CDD" w:rsidRDefault="00C406C3" w:rsidP="003C32B3">
      <w:pPr>
        <w:ind w:left="567"/>
        <w:rPr>
          <w:rFonts w:ascii="Arial" w:hAnsi="Arial" w:cs="Arial"/>
        </w:rPr>
      </w:pPr>
      <w:r w:rsidRPr="00AB6CDD">
        <w:rPr>
          <w:rFonts w:ascii="Arial" w:hAnsi="Arial" w:cs="Arial"/>
        </w:rPr>
        <w:t>b.</w:t>
      </w:r>
      <w:r w:rsidRPr="00AB6CDD">
        <w:rPr>
          <w:rFonts w:ascii="Arial" w:hAnsi="Arial" w:cs="Arial"/>
        </w:rPr>
        <w:tab/>
      </w:r>
      <w:r w:rsidR="002634EA" w:rsidRPr="00AB6CDD">
        <w:rPr>
          <w:rFonts w:ascii="Arial" w:hAnsi="Arial" w:cs="Arial"/>
        </w:rPr>
        <w:t xml:space="preserve">In order to maintain the historic character of the settlements </w:t>
      </w:r>
      <w:r w:rsidR="00C032BA" w:rsidRPr="00AB6CDD">
        <w:rPr>
          <w:rFonts w:ascii="Arial" w:hAnsi="Arial" w:cs="Arial"/>
        </w:rPr>
        <w:t xml:space="preserve">and preserve historic space, </w:t>
      </w:r>
      <w:r w:rsidR="002634EA" w:rsidRPr="00AB6CDD">
        <w:rPr>
          <w:rFonts w:ascii="Arial" w:hAnsi="Arial" w:cs="Arial"/>
        </w:rPr>
        <w:t xml:space="preserve">no new development constituting “infill” will be supported </w:t>
      </w:r>
      <w:r w:rsidRPr="00AB6CDD">
        <w:rPr>
          <w:rFonts w:ascii="Arial" w:hAnsi="Arial" w:cs="Arial"/>
        </w:rPr>
        <w:t xml:space="preserve">adjacent to and </w:t>
      </w:r>
      <w:r w:rsidR="002634EA" w:rsidRPr="00AB6CDD">
        <w:rPr>
          <w:rFonts w:ascii="Arial" w:hAnsi="Arial" w:cs="Arial"/>
        </w:rPr>
        <w:t xml:space="preserve">between two </w:t>
      </w:r>
      <w:r w:rsidR="00DE55EA">
        <w:rPr>
          <w:rFonts w:ascii="Arial" w:hAnsi="Arial" w:cs="Arial"/>
        </w:rPr>
        <w:t>properties</w:t>
      </w:r>
      <w:r w:rsidR="002634EA" w:rsidRPr="00AB6CDD">
        <w:rPr>
          <w:rFonts w:ascii="Arial" w:hAnsi="Arial" w:cs="Arial"/>
        </w:rPr>
        <w:t>that are more than 100 years in age</w:t>
      </w:r>
      <w:r w:rsidR="00DE55EA">
        <w:rPr>
          <w:rFonts w:ascii="Arial" w:hAnsi="Arial" w:cs="Arial"/>
        </w:rPr>
        <w:t xml:space="preserve"> at the time of application</w:t>
      </w:r>
      <w:r w:rsidR="002634EA" w:rsidRPr="00AB6CDD">
        <w:rPr>
          <w:rFonts w:ascii="Arial" w:hAnsi="Arial" w:cs="Arial"/>
        </w:rPr>
        <w:t>.</w:t>
      </w:r>
    </w:p>
    <w:p w:rsidR="00C406C3" w:rsidRPr="00AB6CDD" w:rsidRDefault="00C406C3" w:rsidP="003C32B3">
      <w:pPr>
        <w:ind w:left="567"/>
        <w:rPr>
          <w:rFonts w:ascii="Arial" w:hAnsi="Arial" w:cs="Arial"/>
        </w:rPr>
      </w:pPr>
      <w:r w:rsidRPr="00AB6CDD">
        <w:rPr>
          <w:rFonts w:ascii="Arial" w:hAnsi="Arial" w:cs="Arial"/>
        </w:rPr>
        <w:t>c.</w:t>
      </w:r>
      <w:r w:rsidRPr="00AB6CDD">
        <w:rPr>
          <w:rFonts w:ascii="Arial" w:hAnsi="Arial" w:cs="Arial"/>
        </w:rPr>
        <w:tab/>
      </w:r>
      <w:r w:rsidR="00D0757D" w:rsidRPr="00AB6CDD">
        <w:rPr>
          <w:rFonts w:ascii="Arial" w:hAnsi="Arial" w:cs="Arial"/>
        </w:rPr>
        <w:t>In order to retain space in front of buildings no development, other than the addition of appropriately scaled porches in front of existing building lines will be supported.</w:t>
      </w:r>
    </w:p>
    <w:p w:rsidR="00D0757D" w:rsidRDefault="00D0757D" w:rsidP="003C32B3">
      <w:pPr>
        <w:ind w:left="567"/>
        <w:rPr>
          <w:rFonts w:ascii="Arial" w:hAnsi="Arial" w:cs="Arial"/>
        </w:rPr>
      </w:pPr>
      <w:r w:rsidRPr="00AB6CDD">
        <w:rPr>
          <w:rFonts w:ascii="Arial" w:hAnsi="Arial" w:cs="Arial"/>
        </w:rPr>
        <w:t>d.</w:t>
      </w:r>
      <w:r w:rsidRPr="00AB6CDD">
        <w:rPr>
          <w:rFonts w:ascii="Arial" w:hAnsi="Arial" w:cs="Arial"/>
        </w:rPr>
        <w:tab/>
        <w:t xml:space="preserve">In order to maintain </w:t>
      </w:r>
      <w:r w:rsidR="00140BB4" w:rsidRPr="00AB6CDD">
        <w:rPr>
          <w:rFonts w:ascii="Arial" w:hAnsi="Arial" w:cs="Arial"/>
        </w:rPr>
        <w:t>an appropriate scaled skyline or roof-scape D</w:t>
      </w:r>
      <w:r w:rsidR="000D7334">
        <w:rPr>
          <w:rFonts w:ascii="Arial" w:hAnsi="Arial" w:cs="Arial"/>
        </w:rPr>
        <w:t xml:space="preserve">inton </w:t>
      </w:r>
      <w:r w:rsidR="00140BB4" w:rsidRPr="00AB6CDD">
        <w:rPr>
          <w:rFonts w:ascii="Arial" w:hAnsi="Arial" w:cs="Arial"/>
        </w:rPr>
        <w:t>PC will not support a development where the proposed ridge height exceeds the ridge height of all</w:t>
      </w:r>
      <w:r w:rsidR="00C032BA" w:rsidRPr="00AB6CDD">
        <w:rPr>
          <w:rFonts w:ascii="Arial" w:hAnsi="Arial" w:cs="Arial"/>
        </w:rPr>
        <w:t xml:space="preserve">the </w:t>
      </w:r>
      <w:r w:rsidR="004B5B45" w:rsidRPr="00AB6CDD">
        <w:rPr>
          <w:rFonts w:ascii="Arial" w:hAnsi="Arial" w:cs="Arial"/>
        </w:rPr>
        <w:t>adjacent properties</w:t>
      </w:r>
      <w:r w:rsidR="00140BB4" w:rsidRPr="00AB6CDD">
        <w:rPr>
          <w:rFonts w:ascii="Arial" w:hAnsi="Arial" w:cs="Arial"/>
        </w:rPr>
        <w:t>.</w:t>
      </w:r>
    </w:p>
    <w:p w:rsidR="00F70B66" w:rsidRPr="00AB6CDD" w:rsidRDefault="00F70B66" w:rsidP="003C32B3">
      <w:pPr>
        <w:ind w:left="567"/>
        <w:rPr>
          <w:rFonts w:ascii="Arial" w:hAnsi="Arial" w:cs="Arial"/>
          <w:bCs/>
        </w:rPr>
      </w:pPr>
    </w:p>
    <w:p w:rsidR="00466D2B" w:rsidRPr="00AB6CDD" w:rsidRDefault="004B5B45" w:rsidP="00466D2B">
      <w:pPr>
        <w:rPr>
          <w:rFonts w:ascii="Arial" w:hAnsi="Arial" w:cs="Arial"/>
          <w:bCs/>
        </w:rPr>
      </w:pPr>
      <w:r w:rsidRPr="00AB6CDD">
        <w:rPr>
          <w:rFonts w:ascii="Arial" w:hAnsi="Arial" w:cs="Arial"/>
          <w:b/>
          <w:bCs/>
        </w:rPr>
        <w:t>4.</w:t>
      </w:r>
      <w:r w:rsidRPr="00AB6CDD">
        <w:rPr>
          <w:rFonts w:ascii="Arial" w:hAnsi="Arial" w:cs="Arial"/>
          <w:b/>
          <w:bCs/>
        </w:rPr>
        <w:tab/>
        <w:t>To ensure acceptable d</w:t>
      </w:r>
      <w:r w:rsidR="00466D2B" w:rsidRPr="00AB6CDD">
        <w:rPr>
          <w:rFonts w:ascii="Arial" w:hAnsi="Arial" w:cs="Arial"/>
          <w:b/>
          <w:bCs/>
        </w:rPr>
        <w:t>esign</w:t>
      </w:r>
      <w:r w:rsidR="00C032BA" w:rsidRPr="00AB6CDD">
        <w:rPr>
          <w:rFonts w:ascii="Arial" w:hAnsi="Arial" w:cs="Arial"/>
          <w:b/>
          <w:bCs/>
        </w:rPr>
        <w:t xml:space="preserve">quality </w:t>
      </w:r>
      <w:r w:rsidR="00AB6CDD" w:rsidRPr="00AB6CDD">
        <w:rPr>
          <w:rFonts w:ascii="Arial" w:hAnsi="Arial" w:cs="Arial"/>
          <w:b/>
          <w:bCs/>
        </w:rPr>
        <w:t xml:space="preserve">and purpose </w:t>
      </w:r>
      <w:r w:rsidRPr="00AB6CDD">
        <w:rPr>
          <w:rFonts w:ascii="Arial" w:hAnsi="Arial" w:cs="Arial"/>
          <w:bCs/>
        </w:rPr>
        <w:t>within D</w:t>
      </w:r>
      <w:r w:rsidR="000D7334">
        <w:rPr>
          <w:rFonts w:ascii="Arial" w:hAnsi="Arial" w:cs="Arial"/>
          <w:bCs/>
        </w:rPr>
        <w:t xml:space="preserve">inton </w:t>
      </w:r>
      <w:r w:rsidRPr="00AB6CDD">
        <w:rPr>
          <w:rFonts w:ascii="Arial" w:hAnsi="Arial" w:cs="Arial"/>
          <w:bCs/>
        </w:rPr>
        <w:t>CP.</w:t>
      </w:r>
    </w:p>
    <w:p w:rsidR="00C032BA" w:rsidRPr="00AB6CDD" w:rsidRDefault="00C032BA" w:rsidP="00C032BA">
      <w:pPr>
        <w:ind w:left="567"/>
        <w:rPr>
          <w:rFonts w:ascii="Arial" w:hAnsi="Arial" w:cs="Arial"/>
          <w:bCs/>
        </w:rPr>
      </w:pPr>
      <w:r w:rsidRPr="00AB6CDD">
        <w:rPr>
          <w:rFonts w:ascii="Arial" w:hAnsi="Arial" w:cs="Arial"/>
          <w:bCs/>
        </w:rPr>
        <w:t>a.</w:t>
      </w:r>
      <w:r w:rsidRPr="00AB6CDD">
        <w:rPr>
          <w:rFonts w:ascii="Arial" w:hAnsi="Arial" w:cs="Arial"/>
          <w:bCs/>
        </w:rPr>
        <w:tab/>
        <w:t>D</w:t>
      </w:r>
      <w:r w:rsidR="000D7334">
        <w:rPr>
          <w:rFonts w:ascii="Arial" w:hAnsi="Arial" w:cs="Arial"/>
          <w:bCs/>
        </w:rPr>
        <w:t>inton</w:t>
      </w:r>
      <w:r w:rsidRPr="00AB6CDD">
        <w:rPr>
          <w:rFonts w:ascii="Arial" w:hAnsi="Arial" w:cs="Arial"/>
          <w:bCs/>
        </w:rPr>
        <w:t xml:space="preserve">PC will only support developments where design aspects are </w:t>
      </w:r>
      <w:r w:rsidR="00AB6CDD" w:rsidRPr="00AB6CDD">
        <w:rPr>
          <w:rFonts w:ascii="Arial" w:hAnsi="Arial" w:cs="Arial"/>
          <w:bCs/>
        </w:rPr>
        <w:t xml:space="preserve">of sufficient quality and </w:t>
      </w:r>
      <w:r w:rsidRPr="00AB6CDD">
        <w:rPr>
          <w:rFonts w:ascii="Arial" w:hAnsi="Arial" w:cs="Arial"/>
          <w:bCs/>
        </w:rPr>
        <w:t>in keeping with the immediate local area.</w:t>
      </w:r>
    </w:p>
    <w:p w:rsidR="00466D2B" w:rsidRDefault="00AB6CDD" w:rsidP="00AB6CDD">
      <w:pPr>
        <w:ind w:left="567"/>
        <w:rPr>
          <w:rFonts w:ascii="Arial" w:hAnsi="Arial" w:cs="Arial"/>
        </w:rPr>
      </w:pPr>
      <w:r w:rsidRPr="00AB6CDD">
        <w:rPr>
          <w:rFonts w:ascii="Arial" w:hAnsi="Arial" w:cs="Arial"/>
          <w:bCs/>
        </w:rPr>
        <w:t>b.</w:t>
      </w:r>
      <w:r w:rsidRPr="00AB6CDD">
        <w:rPr>
          <w:rFonts w:ascii="Arial" w:hAnsi="Arial" w:cs="Arial"/>
          <w:bCs/>
        </w:rPr>
        <w:tab/>
        <w:t>D</w:t>
      </w:r>
      <w:r w:rsidR="000D7334">
        <w:rPr>
          <w:rFonts w:ascii="Arial" w:hAnsi="Arial" w:cs="Arial"/>
          <w:bCs/>
        </w:rPr>
        <w:t>inton</w:t>
      </w:r>
      <w:r w:rsidRPr="00AB6CDD">
        <w:rPr>
          <w:rFonts w:ascii="Arial" w:hAnsi="Arial" w:cs="Arial"/>
          <w:bCs/>
        </w:rPr>
        <w:t>PC will not support a development that has n</w:t>
      </w:r>
      <w:r w:rsidRPr="00AB6CDD">
        <w:rPr>
          <w:rFonts w:ascii="Arial" w:hAnsi="Arial" w:cs="Arial"/>
        </w:rPr>
        <w:t xml:space="preserve">o clear </w:t>
      </w:r>
      <w:r w:rsidR="00DE55EA">
        <w:rPr>
          <w:rFonts w:ascii="Arial" w:hAnsi="Arial" w:cs="Arial"/>
        </w:rPr>
        <w:t>use</w:t>
      </w:r>
      <w:r w:rsidRPr="00AB6CDD">
        <w:rPr>
          <w:rFonts w:ascii="Arial" w:hAnsi="Arial" w:cs="Arial"/>
        </w:rPr>
        <w:t>.</w:t>
      </w:r>
    </w:p>
    <w:p w:rsidR="000D7334" w:rsidRDefault="000D7334" w:rsidP="00AB6CDD">
      <w:pPr>
        <w:ind w:left="567"/>
        <w:rPr>
          <w:rFonts w:ascii="Arial" w:hAnsi="Arial" w:cs="Arial"/>
        </w:rPr>
      </w:pPr>
      <w:r>
        <w:rPr>
          <w:rFonts w:ascii="Arial" w:hAnsi="Arial" w:cs="Arial"/>
        </w:rPr>
        <w:t>c.</w:t>
      </w:r>
      <w:r>
        <w:rPr>
          <w:rFonts w:ascii="Arial" w:hAnsi="Arial" w:cs="Arial"/>
        </w:rPr>
        <w:tab/>
        <w:t xml:space="preserve">Dinton PC will not support a development that includes </w:t>
      </w:r>
      <w:r w:rsidR="00192FF8">
        <w:rPr>
          <w:rFonts w:ascii="Arial" w:hAnsi="Arial" w:cs="Arial"/>
        </w:rPr>
        <w:t xml:space="preserve">free standing </w:t>
      </w:r>
      <w:r>
        <w:rPr>
          <w:rFonts w:ascii="Arial" w:hAnsi="Arial" w:cs="Arial"/>
        </w:rPr>
        <w:t xml:space="preserve">commercial signage </w:t>
      </w:r>
      <w:r w:rsidR="00192FF8">
        <w:rPr>
          <w:rFonts w:ascii="Arial" w:hAnsi="Arial" w:cs="Arial"/>
        </w:rPr>
        <w:t>which dominates the</w:t>
      </w:r>
      <w:r>
        <w:rPr>
          <w:rFonts w:ascii="Arial" w:hAnsi="Arial" w:cs="Arial"/>
        </w:rPr>
        <w:t xml:space="preserve"> deve</w:t>
      </w:r>
      <w:r w:rsidR="00192FF8">
        <w:rPr>
          <w:rFonts w:ascii="Arial" w:hAnsi="Arial" w:cs="Arial"/>
        </w:rPr>
        <w:t>loped area.</w:t>
      </w:r>
    </w:p>
    <w:p w:rsidR="00AB6CDD" w:rsidRPr="00EF56E8" w:rsidRDefault="000D7334" w:rsidP="000D7334">
      <w:pPr>
        <w:ind w:left="567"/>
        <w:rPr>
          <w:rFonts w:ascii="Arial" w:hAnsi="Arial" w:cs="Arial"/>
        </w:rPr>
      </w:pPr>
      <w:r>
        <w:rPr>
          <w:rFonts w:ascii="Arial" w:hAnsi="Arial" w:cs="Arial"/>
        </w:rPr>
        <w:t>d</w:t>
      </w:r>
      <w:r w:rsidR="00EF56E8">
        <w:rPr>
          <w:rFonts w:ascii="Arial" w:hAnsi="Arial" w:cs="Arial"/>
        </w:rPr>
        <w:t>.</w:t>
      </w:r>
      <w:r w:rsidR="00EF56E8">
        <w:rPr>
          <w:rFonts w:ascii="Arial" w:hAnsi="Arial" w:cs="Arial"/>
        </w:rPr>
        <w:tab/>
        <w:t>Traditional building materials are preferred especially in the older built areas of the settlements.  Modern or industrial design aspects such as extensive glazing, or extensive exposed concrete or metal structure will only be supported where the public visual impact is minimal.</w:t>
      </w:r>
      <w:r w:rsidR="00AB6CDD" w:rsidRPr="00AB6CDD">
        <w:rPr>
          <w:rFonts w:ascii="Arial" w:hAnsi="Arial" w:cs="Arial"/>
        </w:rPr>
        <w:tab/>
      </w:r>
    </w:p>
    <w:p w:rsidR="00466D2B" w:rsidRDefault="00466D2B" w:rsidP="00466D2B"/>
    <w:p w:rsidR="009C525E" w:rsidRDefault="009C525E" w:rsidP="00E85C56">
      <w:pPr>
        <w:rPr>
          <w:rFonts w:ascii="Arial" w:hAnsi="Arial" w:cs="Arial"/>
          <w:b/>
        </w:rPr>
      </w:pPr>
    </w:p>
    <w:p w:rsidR="00E85C56" w:rsidRPr="00E85C56" w:rsidRDefault="00EF56E8" w:rsidP="00E85C56">
      <w:pPr>
        <w:rPr>
          <w:rFonts w:ascii="Arial" w:hAnsi="Arial" w:cs="Arial"/>
        </w:rPr>
      </w:pPr>
      <w:r w:rsidRPr="009064C9">
        <w:rPr>
          <w:rFonts w:ascii="Arial" w:hAnsi="Arial" w:cs="Arial"/>
          <w:b/>
        </w:rPr>
        <w:t>5.</w:t>
      </w:r>
      <w:r w:rsidRPr="00E85C56">
        <w:rPr>
          <w:rFonts w:ascii="Arial" w:hAnsi="Arial" w:cs="Arial"/>
        </w:rPr>
        <w:tab/>
      </w:r>
      <w:r w:rsidR="00A21337">
        <w:rPr>
          <w:rFonts w:ascii="Arial" w:hAnsi="Arial" w:cs="Arial"/>
          <w:b/>
        </w:rPr>
        <w:t>To ensure minimal environmental i</w:t>
      </w:r>
      <w:r w:rsidRPr="00E85C56">
        <w:rPr>
          <w:rFonts w:ascii="Arial" w:hAnsi="Arial" w:cs="Arial"/>
          <w:b/>
        </w:rPr>
        <w:t>mpact</w:t>
      </w:r>
      <w:r w:rsidR="00A21337">
        <w:rPr>
          <w:rFonts w:ascii="Arial" w:hAnsi="Arial" w:cs="Arial"/>
        </w:rPr>
        <w:t xml:space="preserve"> within D</w:t>
      </w:r>
      <w:r w:rsidR="000D7334">
        <w:rPr>
          <w:rFonts w:ascii="Arial" w:hAnsi="Arial" w:cs="Arial"/>
        </w:rPr>
        <w:t xml:space="preserve">inton </w:t>
      </w:r>
      <w:r w:rsidRPr="00E85C56">
        <w:rPr>
          <w:rFonts w:ascii="Arial" w:hAnsi="Arial" w:cs="Arial"/>
        </w:rPr>
        <w:t>C</w:t>
      </w:r>
      <w:r w:rsidR="00A21337">
        <w:rPr>
          <w:rFonts w:ascii="Arial" w:hAnsi="Arial" w:cs="Arial"/>
        </w:rPr>
        <w:t>P</w:t>
      </w:r>
      <w:r w:rsidRPr="00E85C56">
        <w:rPr>
          <w:rFonts w:ascii="Arial" w:hAnsi="Arial" w:cs="Arial"/>
        </w:rPr>
        <w:t>.</w:t>
      </w:r>
    </w:p>
    <w:p w:rsidR="00466D2B" w:rsidRDefault="00E85C56" w:rsidP="00E85C56">
      <w:pPr>
        <w:ind w:left="567"/>
        <w:rPr>
          <w:rFonts w:ascii="Arial" w:hAnsi="Arial" w:cs="Arial"/>
        </w:rPr>
      </w:pPr>
      <w:r>
        <w:rPr>
          <w:rFonts w:ascii="Arial" w:hAnsi="Arial" w:cs="Arial"/>
        </w:rPr>
        <w:lastRenderedPageBreak/>
        <w:t>a.</w:t>
      </w:r>
      <w:r>
        <w:rPr>
          <w:rFonts w:ascii="Arial" w:hAnsi="Arial" w:cs="Arial"/>
        </w:rPr>
        <w:tab/>
        <w:t>Energy efficient developments, both in terms of construction and use are strongly encouraged.</w:t>
      </w:r>
    </w:p>
    <w:p w:rsidR="00F127CE" w:rsidRDefault="00F127CE" w:rsidP="00E85C56">
      <w:pPr>
        <w:ind w:left="567"/>
        <w:rPr>
          <w:rFonts w:ascii="Arial" w:hAnsi="Arial" w:cs="Arial"/>
        </w:rPr>
      </w:pPr>
      <w:r>
        <w:rPr>
          <w:rFonts w:ascii="Arial" w:hAnsi="Arial" w:cs="Arial"/>
        </w:rPr>
        <w:t>b.</w:t>
      </w:r>
      <w:r>
        <w:rPr>
          <w:rFonts w:ascii="Arial" w:hAnsi="Arial" w:cs="Arial"/>
        </w:rPr>
        <w:tab/>
        <w:t>The loss of any habitat for native species should be minimised. Developments requiring excessive removal of habitat, including trees and hedges without replacement or relocation will not be supported.</w:t>
      </w:r>
    </w:p>
    <w:p w:rsidR="00466D2B" w:rsidRDefault="00F127CE" w:rsidP="00FA302D">
      <w:pPr>
        <w:ind w:left="567"/>
        <w:rPr>
          <w:rFonts w:ascii="Arial" w:hAnsi="Arial" w:cs="Arial"/>
        </w:rPr>
      </w:pPr>
      <w:r>
        <w:rPr>
          <w:rFonts w:ascii="Arial" w:hAnsi="Arial" w:cs="Arial"/>
        </w:rPr>
        <w:t>c.</w:t>
      </w:r>
      <w:r>
        <w:rPr>
          <w:rFonts w:ascii="Arial" w:hAnsi="Arial" w:cs="Arial"/>
        </w:rPr>
        <w:tab/>
        <w:t>The diversion or alteration of any watercourse can have serious implications to residents, D</w:t>
      </w:r>
      <w:r w:rsidR="000D7334">
        <w:rPr>
          <w:rFonts w:ascii="Arial" w:hAnsi="Arial" w:cs="Arial"/>
        </w:rPr>
        <w:t xml:space="preserve">inton </w:t>
      </w:r>
      <w:r>
        <w:rPr>
          <w:rFonts w:ascii="Arial" w:hAnsi="Arial" w:cs="Arial"/>
        </w:rPr>
        <w:t xml:space="preserve">PC will consider </w:t>
      </w:r>
      <w:r w:rsidR="00FA302D">
        <w:rPr>
          <w:rFonts w:ascii="Arial" w:hAnsi="Arial" w:cs="Arial"/>
        </w:rPr>
        <w:t>seriously any such alteration and will not support a development where both up and down stream affects have not been considered.</w:t>
      </w:r>
    </w:p>
    <w:p w:rsidR="00FA302D" w:rsidRPr="00E85C56" w:rsidRDefault="00FA302D" w:rsidP="00FA302D">
      <w:pPr>
        <w:ind w:left="567"/>
        <w:rPr>
          <w:rFonts w:ascii="Arial" w:hAnsi="Arial" w:cs="Arial"/>
        </w:rPr>
      </w:pPr>
      <w:r>
        <w:rPr>
          <w:rFonts w:ascii="Arial" w:hAnsi="Arial" w:cs="Arial"/>
        </w:rPr>
        <w:t>d.</w:t>
      </w:r>
      <w:r>
        <w:rPr>
          <w:rFonts w:ascii="Arial" w:hAnsi="Arial" w:cs="Arial"/>
        </w:rPr>
        <w:tab/>
        <w:t>The local foul water and sewage disposal network is at capacity. D</w:t>
      </w:r>
      <w:r w:rsidR="000D7334">
        <w:rPr>
          <w:rFonts w:ascii="Arial" w:hAnsi="Arial" w:cs="Arial"/>
        </w:rPr>
        <w:t xml:space="preserve">inton </w:t>
      </w:r>
      <w:r>
        <w:rPr>
          <w:rFonts w:ascii="Arial" w:hAnsi="Arial" w:cs="Arial"/>
        </w:rPr>
        <w:t>PC will not support any significant developments that do not allow for a sufficient increase in the sewerage capacity.</w:t>
      </w:r>
    </w:p>
    <w:p w:rsidR="00466D2B" w:rsidRDefault="00FA302D" w:rsidP="00F70B66">
      <w:pPr>
        <w:ind w:left="567"/>
        <w:rPr>
          <w:rFonts w:ascii="Arial" w:hAnsi="Arial" w:cs="Arial"/>
        </w:rPr>
      </w:pPr>
      <w:r>
        <w:rPr>
          <w:rFonts w:ascii="Arial" w:hAnsi="Arial" w:cs="Arial"/>
        </w:rPr>
        <w:t>e.</w:t>
      </w:r>
      <w:r>
        <w:rPr>
          <w:rFonts w:ascii="Arial" w:hAnsi="Arial" w:cs="Arial"/>
        </w:rPr>
        <w:tab/>
      </w:r>
      <w:r w:rsidR="000E0353" w:rsidRPr="00E85C56">
        <w:rPr>
          <w:rFonts w:ascii="Arial" w:hAnsi="Arial" w:cs="Arial"/>
        </w:rPr>
        <w:t>In line with the CCWWDAONB “Dark skies” policy, D</w:t>
      </w:r>
      <w:r w:rsidR="000D7334">
        <w:rPr>
          <w:rFonts w:ascii="Arial" w:hAnsi="Arial" w:cs="Arial"/>
        </w:rPr>
        <w:t xml:space="preserve">inton </w:t>
      </w:r>
      <w:r w:rsidR="000E0353" w:rsidRPr="00E85C56">
        <w:rPr>
          <w:rFonts w:ascii="Arial" w:hAnsi="Arial" w:cs="Arial"/>
        </w:rPr>
        <w:t>PC wishes to prevent</w:t>
      </w:r>
      <w:r w:rsidR="00466D2B" w:rsidRPr="00E85C56">
        <w:rPr>
          <w:rFonts w:ascii="Arial" w:hAnsi="Arial" w:cs="Arial"/>
        </w:rPr>
        <w:t xml:space="preserve"> excessive light pollution</w:t>
      </w:r>
      <w:r w:rsidR="000E0353" w:rsidRPr="00E85C56">
        <w:rPr>
          <w:rFonts w:ascii="Arial" w:hAnsi="Arial" w:cs="Arial"/>
        </w:rPr>
        <w:t xml:space="preserve"> emanating from all developments.  To this end there is a preference for Dormer style windows over Velux style windows within D</w:t>
      </w:r>
      <w:r w:rsidR="000D7334">
        <w:rPr>
          <w:rFonts w:ascii="Arial" w:hAnsi="Arial" w:cs="Arial"/>
        </w:rPr>
        <w:t xml:space="preserve">inton </w:t>
      </w:r>
      <w:r w:rsidR="000E0353" w:rsidRPr="00E85C56">
        <w:rPr>
          <w:rFonts w:ascii="Arial" w:hAnsi="Arial" w:cs="Arial"/>
        </w:rPr>
        <w:t xml:space="preserve">CP.  </w:t>
      </w:r>
      <w:r w:rsidR="00E85C56">
        <w:rPr>
          <w:rFonts w:ascii="Arial" w:hAnsi="Arial" w:cs="Arial"/>
        </w:rPr>
        <w:t>D</w:t>
      </w:r>
      <w:r w:rsidR="000D7334">
        <w:rPr>
          <w:rFonts w:ascii="Arial" w:hAnsi="Arial" w:cs="Arial"/>
        </w:rPr>
        <w:t xml:space="preserve">inton </w:t>
      </w:r>
      <w:r w:rsidR="00E85C56">
        <w:rPr>
          <w:rFonts w:ascii="Arial" w:hAnsi="Arial" w:cs="Arial"/>
        </w:rPr>
        <w:t>PC will o</w:t>
      </w:r>
      <w:r w:rsidR="000E0353" w:rsidRPr="00E85C56">
        <w:rPr>
          <w:rFonts w:ascii="Arial" w:hAnsi="Arial" w:cs="Arial"/>
        </w:rPr>
        <w:t xml:space="preserve">nly </w:t>
      </w:r>
      <w:r w:rsidR="00E85C56">
        <w:rPr>
          <w:rFonts w:ascii="Arial" w:hAnsi="Arial" w:cs="Arial"/>
        </w:rPr>
        <w:t xml:space="preserve">support </w:t>
      </w:r>
      <w:r w:rsidR="000E0353" w:rsidRPr="00E85C56">
        <w:rPr>
          <w:rFonts w:ascii="Arial" w:hAnsi="Arial" w:cs="Arial"/>
        </w:rPr>
        <w:t xml:space="preserve">developments where upward facing windows </w:t>
      </w:r>
      <w:r w:rsidR="00E85C56">
        <w:rPr>
          <w:rFonts w:ascii="Arial" w:hAnsi="Arial" w:cs="Arial"/>
        </w:rPr>
        <w:t xml:space="preserve">in lit rooms </w:t>
      </w:r>
      <w:r w:rsidR="000E0353" w:rsidRPr="00E85C56">
        <w:rPr>
          <w:rFonts w:ascii="Arial" w:hAnsi="Arial" w:cs="Arial"/>
        </w:rPr>
        <w:t>are shielded or screened during the hou</w:t>
      </w:r>
      <w:r w:rsidR="00E85C56">
        <w:rPr>
          <w:rFonts w:ascii="Arial" w:hAnsi="Arial" w:cs="Arial"/>
        </w:rPr>
        <w:t>rs of darkness.</w:t>
      </w:r>
    </w:p>
    <w:p w:rsidR="00C67044" w:rsidRPr="00C67044" w:rsidRDefault="00C67044" w:rsidP="00F70B66">
      <w:pPr>
        <w:ind w:left="567"/>
        <w:rPr>
          <w:rFonts w:ascii="Arial" w:hAnsi="Arial" w:cs="Arial"/>
          <w:color w:val="FF0000"/>
        </w:rPr>
      </w:pPr>
      <w:r>
        <w:rPr>
          <w:rFonts w:ascii="Arial" w:hAnsi="Arial" w:cs="Arial"/>
        </w:rPr>
        <w:t>f.</w:t>
      </w:r>
      <w:r>
        <w:rPr>
          <w:rFonts w:ascii="Arial" w:hAnsi="Arial" w:cs="Arial"/>
        </w:rPr>
        <w:tab/>
      </w:r>
      <w:r>
        <w:rPr>
          <w:rFonts w:ascii="Arial" w:hAnsi="Arial" w:cs="Arial"/>
        </w:rPr>
        <w:tab/>
      </w:r>
      <w:r w:rsidRPr="00DE55EA">
        <w:rPr>
          <w:rFonts w:ascii="Arial" w:hAnsi="Arial" w:cs="Arial"/>
        </w:rPr>
        <w:t>D</w:t>
      </w:r>
      <w:r w:rsidR="000D7334">
        <w:rPr>
          <w:rFonts w:ascii="Arial" w:hAnsi="Arial" w:cs="Arial"/>
        </w:rPr>
        <w:t>inton</w:t>
      </w:r>
      <w:r w:rsidRPr="00DE55EA">
        <w:rPr>
          <w:rFonts w:ascii="Arial" w:hAnsi="Arial" w:cs="Arial"/>
        </w:rPr>
        <w:t>PC recognises the environmental value of trees and hedges within the Parish and encourages the planting of more within new developments.</w:t>
      </w:r>
    </w:p>
    <w:p w:rsidR="00F70B66" w:rsidRPr="00E85C56" w:rsidRDefault="00F70B66" w:rsidP="00F70B66">
      <w:pPr>
        <w:ind w:left="567"/>
        <w:rPr>
          <w:rFonts w:ascii="Arial" w:hAnsi="Arial" w:cs="Arial"/>
        </w:rPr>
      </w:pPr>
    </w:p>
    <w:p w:rsidR="00466D2B" w:rsidRPr="00A21337" w:rsidRDefault="00A21337" w:rsidP="00466D2B">
      <w:pPr>
        <w:rPr>
          <w:rFonts w:ascii="Arial" w:hAnsi="Arial" w:cs="Arial"/>
          <w:bCs/>
        </w:rPr>
      </w:pPr>
      <w:r>
        <w:rPr>
          <w:rFonts w:ascii="Arial" w:hAnsi="Arial" w:cs="Arial"/>
          <w:b/>
          <w:bCs/>
        </w:rPr>
        <w:t>6.</w:t>
      </w:r>
      <w:r>
        <w:rPr>
          <w:rFonts w:ascii="Arial" w:hAnsi="Arial" w:cs="Arial"/>
          <w:b/>
          <w:bCs/>
        </w:rPr>
        <w:tab/>
        <w:t xml:space="preserve">To express preference for sustainable development </w:t>
      </w:r>
      <w:r>
        <w:rPr>
          <w:rFonts w:ascii="Arial" w:hAnsi="Arial" w:cs="Arial"/>
          <w:bCs/>
        </w:rPr>
        <w:t>in D</w:t>
      </w:r>
      <w:r w:rsidR="000D7334">
        <w:rPr>
          <w:rFonts w:ascii="Arial" w:hAnsi="Arial" w:cs="Arial"/>
          <w:bCs/>
        </w:rPr>
        <w:t xml:space="preserve">inton </w:t>
      </w:r>
      <w:r>
        <w:rPr>
          <w:rFonts w:ascii="Arial" w:hAnsi="Arial" w:cs="Arial"/>
          <w:bCs/>
        </w:rPr>
        <w:t>CP.</w:t>
      </w:r>
    </w:p>
    <w:p w:rsidR="00466D2B" w:rsidRDefault="00A21337" w:rsidP="00A21337">
      <w:pPr>
        <w:ind w:left="567"/>
        <w:rPr>
          <w:rFonts w:ascii="Arial" w:hAnsi="Arial" w:cs="Arial"/>
        </w:rPr>
      </w:pPr>
      <w:r>
        <w:rPr>
          <w:rFonts w:ascii="Arial" w:hAnsi="Arial" w:cs="Arial"/>
        </w:rPr>
        <w:t>a.</w:t>
      </w:r>
      <w:r>
        <w:rPr>
          <w:rFonts w:ascii="Arial" w:hAnsi="Arial" w:cs="Arial"/>
        </w:rPr>
        <w:tab/>
        <w:t xml:space="preserve">There is a preference for the use of </w:t>
      </w:r>
      <w:r w:rsidR="00466D2B" w:rsidRPr="00E85C56">
        <w:rPr>
          <w:rFonts w:ascii="Arial" w:hAnsi="Arial" w:cs="Arial"/>
        </w:rPr>
        <w:t>sustainable materials</w:t>
      </w:r>
      <w:r>
        <w:rPr>
          <w:rFonts w:ascii="Arial" w:hAnsi="Arial" w:cs="Arial"/>
        </w:rPr>
        <w:t xml:space="preserve"> that have been as far as is practicable locally sourced</w:t>
      </w:r>
      <w:r w:rsidR="00466D2B" w:rsidRPr="00E85C56">
        <w:rPr>
          <w:rFonts w:ascii="Arial" w:hAnsi="Arial" w:cs="Arial"/>
        </w:rPr>
        <w:t>.</w:t>
      </w:r>
    </w:p>
    <w:p w:rsidR="00A21337" w:rsidRPr="00E85C56" w:rsidRDefault="00A21337" w:rsidP="00A21337">
      <w:pPr>
        <w:ind w:left="567"/>
        <w:rPr>
          <w:rFonts w:ascii="Arial" w:hAnsi="Arial" w:cs="Arial"/>
        </w:rPr>
      </w:pPr>
      <w:r>
        <w:rPr>
          <w:rFonts w:ascii="Arial" w:hAnsi="Arial" w:cs="Arial"/>
        </w:rPr>
        <w:t>b.</w:t>
      </w:r>
      <w:r>
        <w:rPr>
          <w:rFonts w:ascii="Arial" w:hAnsi="Arial" w:cs="Arial"/>
        </w:rPr>
        <w:tab/>
        <w:t xml:space="preserve">There is a preference that as far as is practical local tradespeople are employed to carry out </w:t>
      </w:r>
      <w:r w:rsidR="00196D9B">
        <w:rPr>
          <w:rFonts w:ascii="Arial" w:hAnsi="Arial" w:cs="Arial"/>
        </w:rPr>
        <w:t xml:space="preserve">the work on all </w:t>
      </w:r>
      <w:r>
        <w:rPr>
          <w:rFonts w:ascii="Arial" w:hAnsi="Arial" w:cs="Arial"/>
        </w:rPr>
        <w:t xml:space="preserve">developments. </w:t>
      </w:r>
    </w:p>
    <w:p w:rsidR="00466D2B" w:rsidRPr="00E85C56" w:rsidRDefault="00466D2B" w:rsidP="00466D2B">
      <w:pPr>
        <w:rPr>
          <w:rFonts w:ascii="Arial" w:hAnsi="Arial" w:cs="Arial"/>
        </w:rPr>
      </w:pPr>
    </w:p>
    <w:p w:rsidR="00BC0F92" w:rsidRDefault="00A21337" w:rsidP="00466D2B">
      <w:pPr>
        <w:rPr>
          <w:rFonts w:ascii="Arial" w:hAnsi="Arial" w:cs="Arial"/>
          <w:bCs/>
        </w:rPr>
      </w:pPr>
      <w:r>
        <w:rPr>
          <w:rFonts w:ascii="Arial" w:hAnsi="Arial" w:cs="Arial"/>
          <w:b/>
          <w:bCs/>
        </w:rPr>
        <w:t>7.</w:t>
      </w:r>
      <w:r>
        <w:rPr>
          <w:rFonts w:ascii="Arial" w:hAnsi="Arial" w:cs="Arial"/>
          <w:b/>
          <w:bCs/>
        </w:rPr>
        <w:tab/>
      </w:r>
      <w:r w:rsidR="00E9473E">
        <w:rPr>
          <w:rFonts w:ascii="Arial" w:hAnsi="Arial" w:cs="Arial"/>
          <w:b/>
          <w:bCs/>
        </w:rPr>
        <w:t>To ensure the fulfilment of</w:t>
      </w:r>
      <w:r>
        <w:rPr>
          <w:rFonts w:ascii="Arial" w:hAnsi="Arial" w:cs="Arial"/>
          <w:b/>
          <w:bCs/>
        </w:rPr>
        <w:t xml:space="preserve"> l</w:t>
      </w:r>
      <w:r w:rsidR="00466D2B" w:rsidRPr="00E85C56">
        <w:rPr>
          <w:rFonts w:ascii="Arial" w:hAnsi="Arial" w:cs="Arial"/>
          <w:b/>
          <w:bCs/>
        </w:rPr>
        <w:t>ocal</w:t>
      </w:r>
      <w:r>
        <w:rPr>
          <w:rFonts w:ascii="Arial" w:hAnsi="Arial" w:cs="Arial"/>
          <w:b/>
          <w:bCs/>
        </w:rPr>
        <w:t xml:space="preserve"> n</w:t>
      </w:r>
      <w:r w:rsidR="00466D2B" w:rsidRPr="00E85C56">
        <w:rPr>
          <w:rFonts w:ascii="Arial" w:hAnsi="Arial" w:cs="Arial"/>
          <w:b/>
          <w:bCs/>
        </w:rPr>
        <w:t>eed</w:t>
      </w:r>
      <w:r w:rsidR="00E9473E">
        <w:rPr>
          <w:rFonts w:ascii="Arial" w:hAnsi="Arial" w:cs="Arial"/>
          <w:b/>
          <w:bCs/>
        </w:rPr>
        <w:t>s</w:t>
      </w:r>
      <w:r w:rsidRPr="00A21337">
        <w:rPr>
          <w:rFonts w:ascii="Arial" w:hAnsi="Arial" w:cs="Arial"/>
          <w:bCs/>
        </w:rPr>
        <w:t>in D</w:t>
      </w:r>
      <w:r w:rsidR="000D7334">
        <w:rPr>
          <w:rFonts w:ascii="Arial" w:hAnsi="Arial" w:cs="Arial"/>
          <w:bCs/>
        </w:rPr>
        <w:t xml:space="preserve">inton </w:t>
      </w:r>
      <w:r w:rsidRPr="00A21337">
        <w:rPr>
          <w:rFonts w:ascii="Arial" w:hAnsi="Arial" w:cs="Arial"/>
          <w:bCs/>
        </w:rPr>
        <w:t>CP.</w:t>
      </w:r>
    </w:p>
    <w:p w:rsidR="00A21337" w:rsidRDefault="00BC0F92" w:rsidP="00A21337">
      <w:pPr>
        <w:ind w:left="567"/>
        <w:rPr>
          <w:rFonts w:ascii="Arial" w:hAnsi="Arial" w:cs="Arial"/>
          <w:bCs/>
        </w:rPr>
      </w:pPr>
      <w:r w:rsidRPr="00BC0F92">
        <w:rPr>
          <w:rFonts w:ascii="Arial" w:hAnsi="Arial" w:cs="Arial"/>
          <w:bCs/>
        </w:rPr>
        <w:t>a.</w:t>
      </w:r>
      <w:r w:rsidRPr="00BC0F92">
        <w:rPr>
          <w:rFonts w:ascii="Arial" w:hAnsi="Arial" w:cs="Arial"/>
          <w:bCs/>
        </w:rPr>
        <w:tab/>
      </w:r>
      <w:r>
        <w:rPr>
          <w:rFonts w:ascii="Arial" w:hAnsi="Arial" w:cs="Arial"/>
          <w:bCs/>
        </w:rPr>
        <w:t>There is a need to provide a balance of housing stock for the community that fulfils the community’s needs in terms of dwelling type, size, price and tenure. D</w:t>
      </w:r>
      <w:r w:rsidR="000D7334">
        <w:rPr>
          <w:rFonts w:ascii="Arial" w:hAnsi="Arial" w:cs="Arial"/>
          <w:bCs/>
        </w:rPr>
        <w:t xml:space="preserve">inton </w:t>
      </w:r>
      <w:r>
        <w:rPr>
          <w:rFonts w:ascii="Arial" w:hAnsi="Arial" w:cs="Arial"/>
          <w:bCs/>
        </w:rPr>
        <w:t>PC will not support a development that removes an under-represented building type and replaces it with an over-represented building type.</w:t>
      </w:r>
    </w:p>
    <w:p w:rsidR="00BC0F92" w:rsidRDefault="00BC0F92" w:rsidP="00A21337">
      <w:pPr>
        <w:ind w:left="567"/>
        <w:rPr>
          <w:rFonts w:ascii="Arial" w:hAnsi="Arial" w:cs="Arial"/>
          <w:bCs/>
        </w:rPr>
      </w:pPr>
      <w:r>
        <w:rPr>
          <w:rFonts w:ascii="Arial" w:hAnsi="Arial" w:cs="Arial"/>
          <w:bCs/>
        </w:rPr>
        <w:t>b.</w:t>
      </w:r>
      <w:r>
        <w:rPr>
          <w:rFonts w:ascii="Arial" w:hAnsi="Arial" w:cs="Arial"/>
          <w:bCs/>
        </w:rPr>
        <w:tab/>
        <w:t>D</w:t>
      </w:r>
      <w:r w:rsidR="000D7334">
        <w:rPr>
          <w:rFonts w:ascii="Arial" w:hAnsi="Arial" w:cs="Arial"/>
          <w:bCs/>
        </w:rPr>
        <w:t>inton</w:t>
      </w:r>
      <w:r>
        <w:rPr>
          <w:rFonts w:ascii="Arial" w:hAnsi="Arial" w:cs="Arial"/>
          <w:bCs/>
        </w:rPr>
        <w:t xml:space="preserve">PC wishes to see sufficient affordable </w:t>
      </w:r>
      <w:r w:rsidR="00196D9B">
        <w:rPr>
          <w:rFonts w:ascii="Arial" w:hAnsi="Arial" w:cs="Arial"/>
          <w:bCs/>
        </w:rPr>
        <w:t xml:space="preserve">or </w:t>
      </w:r>
      <w:r>
        <w:rPr>
          <w:rFonts w:ascii="Arial" w:hAnsi="Arial" w:cs="Arial"/>
          <w:bCs/>
        </w:rPr>
        <w:t>social housing provided to meet the communities need. D</w:t>
      </w:r>
      <w:r w:rsidR="000D7334">
        <w:rPr>
          <w:rFonts w:ascii="Arial" w:hAnsi="Arial" w:cs="Arial"/>
          <w:bCs/>
        </w:rPr>
        <w:t xml:space="preserve">inton </w:t>
      </w:r>
      <w:r>
        <w:rPr>
          <w:rFonts w:ascii="Arial" w:hAnsi="Arial" w:cs="Arial"/>
          <w:bCs/>
        </w:rPr>
        <w:t xml:space="preserve">PC will not support a development for </w:t>
      </w:r>
      <w:r w:rsidR="00196D9B">
        <w:rPr>
          <w:rFonts w:ascii="Arial" w:hAnsi="Arial" w:cs="Arial"/>
          <w:bCs/>
        </w:rPr>
        <w:t xml:space="preserve">affordable </w:t>
      </w:r>
      <w:r>
        <w:rPr>
          <w:rFonts w:ascii="Arial" w:hAnsi="Arial" w:cs="Arial"/>
          <w:bCs/>
        </w:rPr>
        <w:t>social</w:t>
      </w:r>
      <w:r w:rsidR="00196D9B">
        <w:rPr>
          <w:rFonts w:ascii="Arial" w:hAnsi="Arial" w:cs="Arial"/>
          <w:bCs/>
        </w:rPr>
        <w:t xml:space="preserve"> housing that isn’t predominantly reserved for the benefit of those with close ties with D</w:t>
      </w:r>
      <w:r w:rsidR="000D7334">
        <w:rPr>
          <w:rFonts w:ascii="Arial" w:hAnsi="Arial" w:cs="Arial"/>
          <w:bCs/>
        </w:rPr>
        <w:t xml:space="preserve">inton </w:t>
      </w:r>
      <w:r w:rsidR="00196D9B">
        <w:rPr>
          <w:rFonts w:ascii="Arial" w:hAnsi="Arial" w:cs="Arial"/>
          <w:bCs/>
        </w:rPr>
        <w:t>CP.</w:t>
      </w:r>
    </w:p>
    <w:p w:rsidR="00032EDE" w:rsidRDefault="00196D9B" w:rsidP="00032EDE">
      <w:pPr>
        <w:ind w:left="567"/>
        <w:rPr>
          <w:rFonts w:ascii="Arial" w:hAnsi="Arial" w:cs="Arial"/>
          <w:bCs/>
        </w:rPr>
      </w:pPr>
      <w:r>
        <w:rPr>
          <w:rFonts w:ascii="Arial" w:hAnsi="Arial" w:cs="Arial"/>
          <w:bCs/>
        </w:rPr>
        <w:t>c.</w:t>
      </w:r>
      <w:r>
        <w:rPr>
          <w:rFonts w:ascii="Arial" w:hAnsi="Arial" w:cs="Arial"/>
          <w:bCs/>
        </w:rPr>
        <w:tab/>
        <w:t>Dinton Village has been identified by Wiltshire Council as a settlement that will support further development when trying to satisfy the Counties</w:t>
      </w:r>
      <w:r w:rsidR="00032EDE">
        <w:rPr>
          <w:rFonts w:ascii="Arial" w:hAnsi="Arial" w:cs="Arial"/>
          <w:bCs/>
        </w:rPr>
        <w:t xml:space="preserve"> housing needs. Such an expanding community requires the retention of all community services. D</w:t>
      </w:r>
      <w:r w:rsidR="000D7334">
        <w:rPr>
          <w:rFonts w:ascii="Arial" w:hAnsi="Arial" w:cs="Arial"/>
          <w:bCs/>
        </w:rPr>
        <w:t xml:space="preserve">inton </w:t>
      </w:r>
      <w:r w:rsidR="00032EDE">
        <w:rPr>
          <w:rFonts w:ascii="Arial" w:hAnsi="Arial" w:cs="Arial"/>
          <w:bCs/>
        </w:rPr>
        <w:t>PC will therefore not support any development which removes without replacement any service to the community.</w:t>
      </w:r>
    </w:p>
    <w:p w:rsidR="00466D2B" w:rsidRPr="00E85C56" w:rsidRDefault="00032EDE" w:rsidP="00317ABA">
      <w:pPr>
        <w:ind w:left="567"/>
        <w:rPr>
          <w:rFonts w:ascii="Arial" w:hAnsi="Arial" w:cs="Arial"/>
        </w:rPr>
      </w:pPr>
      <w:r>
        <w:rPr>
          <w:rFonts w:ascii="Arial" w:hAnsi="Arial" w:cs="Arial"/>
          <w:bCs/>
        </w:rPr>
        <w:t>d.</w:t>
      </w:r>
      <w:r>
        <w:rPr>
          <w:rFonts w:ascii="Arial" w:hAnsi="Arial" w:cs="Arial"/>
          <w:bCs/>
        </w:rPr>
        <w:tab/>
        <w:t xml:space="preserve">Local </w:t>
      </w:r>
      <w:r>
        <w:rPr>
          <w:rFonts w:ascii="Arial" w:hAnsi="Arial" w:cs="Arial"/>
        </w:rPr>
        <w:t>employment opportunities are vital to a healthy and sustainable community</w:t>
      </w:r>
      <w:r w:rsidR="00E9473E">
        <w:rPr>
          <w:rFonts w:ascii="Arial" w:hAnsi="Arial" w:cs="Arial"/>
        </w:rPr>
        <w:t>. D</w:t>
      </w:r>
      <w:r w:rsidR="000D7334">
        <w:rPr>
          <w:rFonts w:ascii="Arial" w:hAnsi="Arial" w:cs="Arial"/>
        </w:rPr>
        <w:t xml:space="preserve">inton </w:t>
      </w:r>
      <w:r w:rsidR="00E9473E">
        <w:rPr>
          <w:rFonts w:ascii="Arial" w:hAnsi="Arial" w:cs="Arial"/>
        </w:rPr>
        <w:t xml:space="preserve">PC will not support any development which changes the use of a building or piece of land from one which supports employment to a use which doesn’t.  </w:t>
      </w:r>
      <w:r w:rsidR="00E9473E">
        <w:rPr>
          <w:rFonts w:ascii="Arial" w:hAnsi="Arial" w:cs="Arial"/>
        </w:rPr>
        <w:lastRenderedPageBreak/>
        <w:t>Additionally D</w:t>
      </w:r>
      <w:r w:rsidR="000D7334">
        <w:rPr>
          <w:rFonts w:ascii="Arial" w:hAnsi="Arial" w:cs="Arial"/>
        </w:rPr>
        <w:t xml:space="preserve">inton </w:t>
      </w:r>
      <w:r w:rsidR="00E9473E">
        <w:rPr>
          <w:rFonts w:ascii="Arial" w:hAnsi="Arial" w:cs="Arial"/>
        </w:rPr>
        <w:t>PC will not support any development where the number of employment opportuni</w:t>
      </w:r>
      <w:r w:rsidR="00317ABA">
        <w:rPr>
          <w:rFonts w:ascii="Arial" w:hAnsi="Arial" w:cs="Arial"/>
        </w:rPr>
        <w:t>ties are significantly reduced.</w:t>
      </w:r>
    </w:p>
    <w:p w:rsidR="00466D2B" w:rsidRDefault="00E9473E" w:rsidP="00466D2B">
      <w:pPr>
        <w:rPr>
          <w:rFonts w:ascii="Arial" w:hAnsi="Arial" w:cs="Arial"/>
          <w:bCs/>
        </w:rPr>
      </w:pPr>
      <w:r>
        <w:rPr>
          <w:rFonts w:ascii="Arial" w:hAnsi="Arial" w:cs="Arial"/>
          <w:b/>
          <w:bCs/>
        </w:rPr>
        <w:t>8.</w:t>
      </w:r>
      <w:r>
        <w:rPr>
          <w:rFonts w:ascii="Arial" w:hAnsi="Arial" w:cs="Arial"/>
          <w:b/>
          <w:bCs/>
        </w:rPr>
        <w:tab/>
        <w:t>To ensure minimal l</w:t>
      </w:r>
      <w:r w:rsidR="00466D2B" w:rsidRPr="00E85C56">
        <w:rPr>
          <w:rFonts w:ascii="Arial" w:hAnsi="Arial" w:cs="Arial"/>
          <w:b/>
          <w:bCs/>
        </w:rPr>
        <w:t>oss of amenity</w:t>
      </w:r>
      <w:r w:rsidRPr="00E9473E">
        <w:rPr>
          <w:rFonts w:ascii="Arial" w:hAnsi="Arial" w:cs="Arial"/>
          <w:bCs/>
        </w:rPr>
        <w:t>in D</w:t>
      </w:r>
      <w:r w:rsidR="000D7334">
        <w:rPr>
          <w:rFonts w:ascii="Arial" w:hAnsi="Arial" w:cs="Arial"/>
          <w:bCs/>
        </w:rPr>
        <w:t xml:space="preserve">inton </w:t>
      </w:r>
      <w:r w:rsidRPr="00E9473E">
        <w:rPr>
          <w:rFonts w:ascii="Arial" w:hAnsi="Arial" w:cs="Arial"/>
          <w:bCs/>
        </w:rPr>
        <w:t>CP.</w:t>
      </w:r>
    </w:p>
    <w:p w:rsidR="00466D2B" w:rsidRDefault="00AD7E8B" w:rsidP="00AD7E8B">
      <w:pPr>
        <w:ind w:left="567"/>
        <w:rPr>
          <w:rFonts w:ascii="Arial" w:hAnsi="Arial" w:cs="Arial"/>
          <w:bCs/>
        </w:rPr>
      </w:pPr>
      <w:r>
        <w:rPr>
          <w:rFonts w:ascii="Arial" w:hAnsi="Arial" w:cs="Arial"/>
          <w:bCs/>
        </w:rPr>
        <w:t>a.</w:t>
      </w:r>
      <w:r>
        <w:rPr>
          <w:rFonts w:ascii="Arial" w:hAnsi="Arial" w:cs="Arial"/>
          <w:bCs/>
        </w:rPr>
        <w:tab/>
        <w:t>Although an individual doesn’t possess a right to a view, D</w:t>
      </w:r>
      <w:r w:rsidR="000D7334">
        <w:rPr>
          <w:rFonts w:ascii="Arial" w:hAnsi="Arial" w:cs="Arial"/>
          <w:bCs/>
        </w:rPr>
        <w:t xml:space="preserve">inton </w:t>
      </w:r>
      <w:r>
        <w:rPr>
          <w:rFonts w:ascii="Arial" w:hAnsi="Arial" w:cs="Arial"/>
          <w:bCs/>
        </w:rPr>
        <w:t>PC will not support any development which removes a collective view that is valued by the community.</w:t>
      </w:r>
    </w:p>
    <w:p w:rsidR="00AD7E8B" w:rsidRDefault="00AD7E8B" w:rsidP="00AD7E8B">
      <w:pPr>
        <w:ind w:left="567"/>
        <w:rPr>
          <w:rFonts w:ascii="Arial" w:hAnsi="Arial" w:cs="Arial"/>
          <w:bCs/>
        </w:rPr>
      </w:pPr>
      <w:r>
        <w:rPr>
          <w:rFonts w:ascii="Arial" w:hAnsi="Arial" w:cs="Arial"/>
          <w:bCs/>
        </w:rPr>
        <w:t>b.</w:t>
      </w:r>
      <w:r>
        <w:rPr>
          <w:rFonts w:ascii="Arial" w:hAnsi="Arial" w:cs="Arial"/>
          <w:bCs/>
        </w:rPr>
        <w:tab/>
        <w:t>D</w:t>
      </w:r>
      <w:r w:rsidR="000D7334">
        <w:rPr>
          <w:rFonts w:ascii="Arial" w:hAnsi="Arial" w:cs="Arial"/>
          <w:bCs/>
        </w:rPr>
        <w:t>inton</w:t>
      </w:r>
      <w:r>
        <w:rPr>
          <w:rFonts w:ascii="Arial" w:hAnsi="Arial" w:cs="Arial"/>
          <w:bCs/>
        </w:rPr>
        <w:t>PC will not support any development which results in significant over-shadowing of another dwelling.</w:t>
      </w:r>
    </w:p>
    <w:p w:rsidR="00AD7E8B" w:rsidRDefault="00AD7E8B" w:rsidP="00AD7E8B">
      <w:pPr>
        <w:ind w:left="567"/>
        <w:rPr>
          <w:rFonts w:ascii="Arial" w:hAnsi="Arial" w:cs="Arial"/>
          <w:bCs/>
        </w:rPr>
      </w:pPr>
      <w:r>
        <w:rPr>
          <w:rFonts w:ascii="Arial" w:hAnsi="Arial" w:cs="Arial"/>
          <w:bCs/>
        </w:rPr>
        <w:t>c.</w:t>
      </w:r>
      <w:r>
        <w:rPr>
          <w:rFonts w:ascii="Arial" w:hAnsi="Arial" w:cs="Arial"/>
          <w:bCs/>
        </w:rPr>
        <w:tab/>
        <w:t>D</w:t>
      </w:r>
      <w:r w:rsidR="000D7334">
        <w:rPr>
          <w:rFonts w:ascii="Arial" w:hAnsi="Arial" w:cs="Arial"/>
          <w:bCs/>
        </w:rPr>
        <w:t>inton</w:t>
      </w:r>
      <w:r>
        <w:rPr>
          <w:rFonts w:ascii="Arial" w:hAnsi="Arial" w:cs="Arial"/>
          <w:bCs/>
        </w:rPr>
        <w:t>PC will not support industrial processes that produce excessive noise or antisocial smells</w:t>
      </w:r>
      <w:r w:rsidR="00E255AF">
        <w:rPr>
          <w:rFonts w:ascii="Arial" w:hAnsi="Arial" w:cs="Arial"/>
          <w:bCs/>
        </w:rPr>
        <w:t xml:space="preserve"> affecting neighbouring dwellings or businesses.</w:t>
      </w:r>
    </w:p>
    <w:p w:rsidR="00E255AF" w:rsidRPr="00317ABA" w:rsidRDefault="00E255AF" w:rsidP="00AD7E8B">
      <w:pPr>
        <w:ind w:left="567"/>
        <w:rPr>
          <w:rFonts w:ascii="Arial" w:hAnsi="Arial" w:cs="Arial"/>
          <w:bCs/>
          <w:color w:val="FF0000"/>
        </w:rPr>
      </w:pPr>
      <w:r>
        <w:rPr>
          <w:rFonts w:ascii="Arial" w:hAnsi="Arial" w:cs="Arial"/>
          <w:bCs/>
        </w:rPr>
        <w:t>d.</w:t>
      </w:r>
      <w:r w:rsidRPr="00DE55EA">
        <w:rPr>
          <w:rFonts w:ascii="Arial" w:hAnsi="Arial" w:cs="Arial"/>
          <w:bCs/>
        </w:rPr>
        <w:tab/>
        <w:t>D</w:t>
      </w:r>
      <w:r w:rsidR="000D7334">
        <w:rPr>
          <w:rFonts w:ascii="Arial" w:hAnsi="Arial" w:cs="Arial"/>
          <w:bCs/>
        </w:rPr>
        <w:t>inton</w:t>
      </w:r>
      <w:r w:rsidRPr="00DE55EA">
        <w:rPr>
          <w:rFonts w:ascii="Arial" w:hAnsi="Arial" w:cs="Arial"/>
          <w:bCs/>
        </w:rPr>
        <w:t>PC will not support industrial operation outside of the hours of 0700-1900hrs Monday to Friday and 0800-1</w:t>
      </w:r>
      <w:r w:rsidR="00317ABA" w:rsidRPr="00DE55EA">
        <w:rPr>
          <w:rFonts w:ascii="Arial" w:hAnsi="Arial" w:cs="Arial"/>
          <w:bCs/>
        </w:rPr>
        <w:t>3</w:t>
      </w:r>
      <w:r w:rsidRPr="00DE55EA">
        <w:rPr>
          <w:rFonts w:ascii="Arial" w:hAnsi="Arial" w:cs="Arial"/>
          <w:bCs/>
        </w:rPr>
        <w:t>00 on Saturdays.</w:t>
      </w:r>
    </w:p>
    <w:p w:rsidR="00317ABA" w:rsidRPr="00C67044" w:rsidRDefault="00E255AF" w:rsidP="00C67044">
      <w:pPr>
        <w:ind w:left="567"/>
        <w:rPr>
          <w:rFonts w:ascii="Arial" w:hAnsi="Arial" w:cs="Arial"/>
          <w:bCs/>
        </w:rPr>
      </w:pPr>
      <w:r>
        <w:rPr>
          <w:rFonts w:ascii="Arial" w:hAnsi="Arial" w:cs="Arial"/>
          <w:bCs/>
        </w:rPr>
        <w:t>d.</w:t>
      </w:r>
      <w:r>
        <w:rPr>
          <w:rFonts w:ascii="Arial" w:hAnsi="Arial" w:cs="Arial"/>
          <w:bCs/>
        </w:rPr>
        <w:tab/>
        <w:t>D</w:t>
      </w:r>
      <w:r w:rsidR="000D7334">
        <w:rPr>
          <w:rFonts w:ascii="Arial" w:hAnsi="Arial" w:cs="Arial"/>
          <w:bCs/>
        </w:rPr>
        <w:t>inton</w:t>
      </w:r>
      <w:r>
        <w:rPr>
          <w:rFonts w:ascii="Arial" w:hAnsi="Arial" w:cs="Arial"/>
          <w:bCs/>
        </w:rPr>
        <w:t>PC requires that disruption during the development phase is kept to a minimum. Particular consideration should be given to</w:t>
      </w:r>
      <w:r w:rsidR="00F70B66">
        <w:rPr>
          <w:rFonts w:ascii="Arial" w:hAnsi="Arial" w:cs="Arial"/>
          <w:bCs/>
        </w:rPr>
        <w:t xml:space="preserve"> hours of construction and </w:t>
      </w:r>
      <w:r>
        <w:rPr>
          <w:rFonts w:ascii="Arial" w:hAnsi="Arial" w:cs="Arial"/>
          <w:bCs/>
        </w:rPr>
        <w:t>Keeping highway obstructions to a minimum.</w:t>
      </w:r>
      <w:r w:rsidRPr="00AB6CDD">
        <w:rPr>
          <w:rFonts w:ascii="Arial" w:hAnsi="Arial" w:cs="Arial"/>
          <w:bCs/>
        </w:rPr>
        <w:t>D</w:t>
      </w:r>
      <w:r w:rsidR="000D7334">
        <w:rPr>
          <w:rFonts w:ascii="Arial" w:hAnsi="Arial" w:cs="Arial"/>
          <w:bCs/>
        </w:rPr>
        <w:t xml:space="preserve">inton </w:t>
      </w:r>
      <w:r w:rsidRPr="00AB6CDD">
        <w:rPr>
          <w:rFonts w:ascii="Arial" w:hAnsi="Arial" w:cs="Arial"/>
          <w:bCs/>
        </w:rPr>
        <w:t>PC will make it conditional of any support that any damage made to neighbouring grass verges caused by construction traffic is made good before the development is complete</w:t>
      </w:r>
      <w:r w:rsidR="00A645F2">
        <w:rPr>
          <w:rFonts w:ascii="Arial" w:hAnsi="Arial" w:cs="Arial"/>
          <w:bCs/>
        </w:rPr>
        <w:t>d</w:t>
      </w:r>
      <w:r w:rsidRPr="00AB6CDD">
        <w:rPr>
          <w:rFonts w:ascii="Arial" w:hAnsi="Arial" w:cs="Arial"/>
          <w:bCs/>
        </w:rPr>
        <w:t>.</w:t>
      </w:r>
    </w:p>
    <w:p w:rsidR="0069650C" w:rsidRDefault="0069650C">
      <w:pPr>
        <w:spacing w:after="0"/>
        <w:rPr>
          <w:rFonts w:ascii="Arial" w:hAnsi="Arial" w:cs="Arial"/>
        </w:rPr>
        <w:sectPr w:rsidR="0069650C">
          <w:headerReference w:type="default" r:id="rId7"/>
          <w:footerReference w:type="default" r:id="rId8"/>
          <w:pgSz w:w="11906" w:h="16838"/>
          <w:pgMar w:top="1440" w:right="1440" w:bottom="1440" w:left="1440" w:header="708" w:footer="708" w:gutter="0"/>
          <w:cols w:space="708"/>
          <w:docGrid w:linePitch="360"/>
        </w:sectPr>
      </w:pPr>
    </w:p>
    <w:p w:rsidR="00466D2B" w:rsidRPr="00672914" w:rsidRDefault="00AE3565">
      <w:pPr>
        <w:spacing w:after="0"/>
        <w:rPr>
          <w:rFonts w:ascii="Arial" w:hAnsi="Arial" w:cs="Arial"/>
        </w:rPr>
      </w:pPr>
      <w:r>
        <w:rPr>
          <w:rFonts w:ascii="Arial" w:hAnsi="Arial" w:cs="Arial"/>
          <w:noProof/>
          <w:lang w:eastAsia="en-GB"/>
        </w:rPr>
        <w:lastRenderedPageBreak/>
        <w:pict>
          <v:shapetype id="_x0000_t202" coordsize="21600,21600" o:spt="202" path="m,l,21600r21600,l21600,xe">
            <v:stroke joinstyle="miter"/>
            <v:path gradientshapeok="t" o:connecttype="rect"/>
          </v:shapetype>
          <v:shape id="Text Box 2" o:spid="_x0000_s1026" type="#_x0000_t202" style="position:absolute;margin-left:651pt;margin-top:0;width:108.75pt;height:110.6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">
            <v:textbox style="mso-fit-shape-to-text:t">
              <w:txbxContent>
                <w:p w:rsidR="00942340" w:rsidRDefault="00942340">
                  <w:r>
                    <w:t>Annex A</w:t>
                  </w:r>
                </w:p>
              </w:txbxContent>
            </v:textbox>
            <w10:wrap type="square"/>
          </v:shape>
        </w:pict>
      </w:r>
      <w:r w:rsidR="0069650C">
        <w:rPr>
          <w:noProof/>
          <w:lang w:eastAsia="en-GB"/>
        </w:rPr>
        <w:drawing>
          <wp:inline distT="0" distB="0" distL="0" distR="0">
            <wp:extent cx="8069580" cy="5695017"/>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076056" cy="5699587"/>
                    </a:xfrm>
                    <a:prstGeom prst="rect">
                      <a:avLst/>
                    </a:prstGeom>
                  </pic:spPr>
                </pic:pic>
              </a:graphicData>
            </a:graphic>
          </wp:inline>
        </w:drawing>
      </w:r>
    </w:p>
    <w:sectPr w:rsidR="00466D2B" w:rsidRPr="00672914" w:rsidSect="0069650C">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E29" w:rsidRDefault="004D5E29" w:rsidP="007A5021">
      <w:pPr>
        <w:spacing w:after="0" w:line="240" w:lineRule="auto"/>
      </w:pPr>
      <w:r>
        <w:separator/>
      </w:r>
    </w:p>
  </w:endnote>
  <w:endnote w:type="continuationSeparator" w:id="1">
    <w:p w:rsidR="004D5E29" w:rsidRDefault="004D5E29" w:rsidP="007A5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021" w:rsidRDefault="007A5021">
    <w:pPr>
      <w:pStyle w:val="Footer"/>
      <w:jc w:val="center"/>
    </w:pPr>
    <w:r w:rsidRPr="007A5021">
      <w:rPr>
        <w:sz w:val="18"/>
        <w:szCs w:val="18"/>
      </w:rPr>
      <w:t xml:space="preserve">Ver. </w:t>
    </w:r>
    <w:r w:rsidR="00317ABA">
      <w:rPr>
        <w:sz w:val="18"/>
        <w:szCs w:val="18"/>
      </w:rPr>
      <w:t>0.</w:t>
    </w:r>
    <w:r w:rsidR="00E47EF0">
      <w:rPr>
        <w:sz w:val="18"/>
        <w:szCs w:val="18"/>
      </w:rPr>
      <w:t>3</w:t>
    </w:r>
    <w:r>
      <w:tab/>
    </w:r>
    <w:sdt>
      <w:sdtPr>
        <w:id w:val="435643114"/>
        <w:docPartObj>
          <w:docPartGallery w:val="Page Numbers (Bottom of Page)"/>
          <w:docPartUnique/>
        </w:docPartObj>
      </w:sdtPr>
      <w:sdtEndPr>
        <w:rPr>
          <w:noProof/>
        </w:rPr>
      </w:sdtEndPr>
      <w:sdtContent>
        <w:r w:rsidR="00AE3565">
          <w:fldChar w:fldCharType="begin"/>
        </w:r>
        <w:r>
          <w:instrText xml:space="preserve"> PAGE   \* MERGEFORMAT </w:instrText>
        </w:r>
        <w:r w:rsidR="00AE3565">
          <w:fldChar w:fldCharType="separate"/>
        </w:r>
        <w:r w:rsidR="00CB05B8">
          <w:rPr>
            <w:noProof/>
          </w:rPr>
          <w:t>3</w:t>
        </w:r>
        <w:r w:rsidR="00AE3565">
          <w:rPr>
            <w:noProof/>
          </w:rPr>
          <w:fldChar w:fldCharType="end"/>
        </w:r>
        <w:r>
          <w:rPr>
            <w:noProof/>
          </w:rPr>
          <w:tab/>
        </w:r>
        <w:r w:rsidRPr="007A5021">
          <w:rPr>
            <w:noProof/>
            <w:sz w:val="18"/>
            <w:szCs w:val="18"/>
          </w:rPr>
          <w:t xml:space="preserve">Revised </w:t>
        </w:r>
        <w:r w:rsidR="00E47EF0">
          <w:rPr>
            <w:noProof/>
            <w:sz w:val="18"/>
            <w:szCs w:val="18"/>
          </w:rPr>
          <w:t>Mar 2018</w:t>
        </w:r>
      </w:sdtContent>
    </w:sdt>
  </w:p>
  <w:p w:rsidR="007A5021" w:rsidRDefault="007A5021" w:rsidP="007A5021">
    <w:pPr>
      <w:pStyle w:val="Footer"/>
      <w:tabs>
        <w:tab w:val="clear" w:pos="4513"/>
        <w:tab w:val="clear" w:pos="9026"/>
        <w:tab w:val="left" w:pos="561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0C" w:rsidRDefault="0069650C">
    <w:pPr>
      <w:pStyle w:val="Footer"/>
      <w:jc w:val="center"/>
    </w:pPr>
    <w:r w:rsidRPr="007A5021">
      <w:rPr>
        <w:sz w:val="18"/>
        <w:szCs w:val="18"/>
      </w:rPr>
      <w:t xml:space="preserve">Ver. </w:t>
    </w:r>
    <w:r>
      <w:rPr>
        <w:sz w:val="18"/>
        <w:szCs w:val="18"/>
      </w:rPr>
      <w:t>0.3</w:t>
    </w:r>
    <w:r>
      <w:tab/>
    </w:r>
    <w:r w:rsidR="00AE3565">
      <w:fldChar w:fldCharType="begin"/>
    </w:r>
    <w:r>
      <w:instrText xml:space="preserve"> PAGE   \* MERGEFORMAT </w:instrText>
    </w:r>
    <w:r w:rsidR="00AE3565">
      <w:fldChar w:fldCharType="separate"/>
    </w:r>
    <w:r w:rsidR="00CB05B8">
      <w:rPr>
        <w:noProof/>
      </w:rPr>
      <w:t>8</w:t>
    </w:r>
    <w:r w:rsidR="00AE3565">
      <w:rPr>
        <w:noProof/>
      </w:rPr>
      <w:fldChar w:fldCharType="end"/>
    </w:r>
    <w:r>
      <w:rPr>
        <w:noProof/>
      </w:rPr>
      <w:tab/>
    </w:r>
    <w:r w:rsidRPr="007A5021">
      <w:rPr>
        <w:noProof/>
        <w:sz w:val="18"/>
        <w:szCs w:val="18"/>
      </w:rPr>
      <w:t xml:space="preserve">Revised </w:t>
    </w:r>
    <w:r>
      <w:rPr>
        <w:noProof/>
        <w:sz w:val="18"/>
        <w:szCs w:val="18"/>
      </w:rPr>
      <w:t>Mar 2018</w:t>
    </w:r>
    <w:r w:rsidR="00AE3565">
      <w:rPr>
        <w:noProof/>
      </w:rPr>
    </w:r>
  </w:p>
  <w:p w:rsidR="0069650C" w:rsidRDefault="0069650C" w:rsidP="007A5021">
    <w:pPr>
      <w:pStyle w:val="Footer"/>
      <w:tabs>
        <w:tab w:val="clear" w:pos="4513"/>
        <w:tab w:val="clear" w:pos="9026"/>
        <w:tab w:val="left" w:pos="561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E29" w:rsidRDefault="004D5E29" w:rsidP="007A5021">
      <w:pPr>
        <w:spacing w:after="0" w:line="240" w:lineRule="auto"/>
      </w:pPr>
      <w:r>
        <w:separator/>
      </w:r>
    </w:p>
  </w:footnote>
  <w:footnote w:type="continuationSeparator" w:id="1">
    <w:p w:rsidR="004D5E29" w:rsidRDefault="004D5E29" w:rsidP="007A5021">
      <w:pPr>
        <w:spacing w:after="0" w:line="240" w:lineRule="auto"/>
      </w:pPr>
      <w:r>
        <w:continuationSeparator/>
      </w:r>
    </w:p>
  </w:footnote>
  <w:footnote w:id="2">
    <w:p w:rsidR="008F02BA" w:rsidRDefault="008F02BA">
      <w:pPr>
        <w:pStyle w:val="FootnoteText"/>
      </w:pPr>
      <w:r>
        <w:rPr>
          <w:rStyle w:val="FootnoteReference"/>
        </w:rPr>
        <w:footnoteRef/>
      </w:r>
      <w:r>
        <w:t xml:space="preserve"> Dinton Civil Parish is the official name of the parish, the word civil is used to differentiate from the ecclesiastical parish associated with the churches in Dinton and Baverstock.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021" w:rsidRDefault="00AE3565">
    <w:pPr>
      <w:pStyle w:val="Header"/>
    </w:pPr>
    <w:sdt>
      <w:sdtPr>
        <w:id w:val="-1974662094"/>
        <w:docPartObj>
          <w:docPartGallery w:val="Watermarks"/>
          <w:docPartUnique/>
        </w:docPartObj>
      </w:sdtPr>
      <w:sdtContent>
        <w:r w:rsidRPr="00AE3565">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199377" o:spid="_x0000_s2049"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9650C">
      <w:tab/>
    </w:r>
    <w:r w:rsidR="0069650C">
      <w:tab/>
    </w:r>
    <w:r w:rsidR="0069650C">
      <w:tab/>
    </w:r>
    <w:r w:rsidR="0069650C">
      <w:tab/>
    </w:r>
    <w:r w:rsidR="0069650C">
      <w:tab/>
    </w:r>
    <w:r w:rsidR="0069650C">
      <w:tab/>
    </w:r>
    <w:r w:rsidR="0069650C">
      <w:tab/>
    </w:r>
    <w:r w:rsidR="0069650C">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72914"/>
    <w:rsid w:val="00032EDE"/>
    <w:rsid w:val="000D533A"/>
    <w:rsid w:val="000D7334"/>
    <w:rsid w:val="000E0353"/>
    <w:rsid w:val="00140BB4"/>
    <w:rsid w:val="00192FF8"/>
    <w:rsid w:val="00196D9B"/>
    <w:rsid w:val="001C067C"/>
    <w:rsid w:val="00203DBD"/>
    <w:rsid w:val="002634EA"/>
    <w:rsid w:val="0027335D"/>
    <w:rsid w:val="002D649B"/>
    <w:rsid w:val="00317ABA"/>
    <w:rsid w:val="003C32B3"/>
    <w:rsid w:val="003F2719"/>
    <w:rsid w:val="00454290"/>
    <w:rsid w:val="00461C30"/>
    <w:rsid w:val="00466D2B"/>
    <w:rsid w:val="004B5B45"/>
    <w:rsid w:val="004D5E29"/>
    <w:rsid w:val="0050157A"/>
    <w:rsid w:val="00520369"/>
    <w:rsid w:val="00586980"/>
    <w:rsid w:val="005C4549"/>
    <w:rsid w:val="005C7530"/>
    <w:rsid w:val="00672914"/>
    <w:rsid w:val="006752C1"/>
    <w:rsid w:val="0069650C"/>
    <w:rsid w:val="006C6CE6"/>
    <w:rsid w:val="006D59FC"/>
    <w:rsid w:val="006E37AB"/>
    <w:rsid w:val="006F6B86"/>
    <w:rsid w:val="007112C7"/>
    <w:rsid w:val="00715236"/>
    <w:rsid w:val="00766267"/>
    <w:rsid w:val="007A5021"/>
    <w:rsid w:val="00884BCE"/>
    <w:rsid w:val="008940F4"/>
    <w:rsid w:val="008D18CC"/>
    <w:rsid w:val="008E6C18"/>
    <w:rsid w:val="008F02BA"/>
    <w:rsid w:val="009064C9"/>
    <w:rsid w:val="00942340"/>
    <w:rsid w:val="00971CFC"/>
    <w:rsid w:val="009B3C8A"/>
    <w:rsid w:val="009C525E"/>
    <w:rsid w:val="009D5BA4"/>
    <w:rsid w:val="00A077B8"/>
    <w:rsid w:val="00A21337"/>
    <w:rsid w:val="00A5315C"/>
    <w:rsid w:val="00A63A56"/>
    <w:rsid w:val="00A645F2"/>
    <w:rsid w:val="00A77904"/>
    <w:rsid w:val="00AB6CDD"/>
    <w:rsid w:val="00AD4001"/>
    <w:rsid w:val="00AD7E8B"/>
    <w:rsid w:val="00AE3565"/>
    <w:rsid w:val="00B05BCA"/>
    <w:rsid w:val="00B1521B"/>
    <w:rsid w:val="00B20D9C"/>
    <w:rsid w:val="00B210C6"/>
    <w:rsid w:val="00B660E7"/>
    <w:rsid w:val="00BC0F92"/>
    <w:rsid w:val="00BC2841"/>
    <w:rsid w:val="00C032BA"/>
    <w:rsid w:val="00C37601"/>
    <w:rsid w:val="00C406C3"/>
    <w:rsid w:val="00C67044"/>
    <w:rsid w:val="00CB05B8"/>
    <w:rsid w:val="00CE3356"/>
    <w:rsid w:val="00D0757D"/>
    <w:rsid w:val="00D47E96"/>
    <w:rsid w:val="00DD7D8C"/>
    <w:rsid w:val="00DE55EA"/>
    <w:rsid w:val="00E237BD"/>
    <w:rsid w:val="00E255AF"/>
    <w:rsid w:val="00E47EF0"/>
    <w:rsid w:val="00E6244E"/>
    <w:rsid w:val="00E85C56"/>
    <w:rsid w:val="00E9473E"/>
    <w:rsid w:val="00EE221A"/>
    <w:rsid w:val="00EF56E8"/>
    <w:rsid w:val="00F127CE"/>
    <w:rsid w:val="00F251CB"/>
    <w:rsid w:val="00F44768"/>
    <w:rsid w:val="00F5483D"/>
    <w:rsid w:val="00F70B66"/>
    <w:rsid w:val="00FA302D"/>
    <w:rsid w:val="00FC3A9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5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0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021"/>
  </w:style>
  <w:style w:type="paragraph" w:styleId="Footer">
    <w:name w:val="footer"/>
    <w:basedOn w:val="Normal"/>
    <w:link w:val="FooterChar"/>
    <w:uiPriority w:val="99"/>
    <w:unhideWhenUsed/>
    <w:rsid w:val="007A50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021"/>
  </w:style>
  <w:style w:type="paragraph" w:styleId="ListParagraph">
    <w:name w:val="List Paragraph"/>
    <w:basedOn w:val="Normal"/>
    <w:uiPriority w:val="34"/>
    <w:qFormat/>
    <w:rsid w:val="006D59FC"/>
    <w:pPr>
      <w:ind w:left="720"/>
      <w:contextualSpacing/>
    </w:pPr>
  </w:style>
  <w:style w:type="paragraph" w:styleId="Revision">
    <w:name w:val="Revision"/>
    <w:hidden/>
    <w:uiPriority w:val="99"/>
    <w:semiHidden/>
    <w:rsid w:val="001C067C"/>
    <w:pPr>
      <w:spacing w:after="0" w:line="240" w:lineRule="auto"/>
    </w:pPr>
  </w:style>
  <w:style w:type="paragraph" w:styleId="BalloonText">
    <w:name w:val="Balloon Text"/>
    <w:basedOn w:val="Normal"/>
    <w:link w:val="BalloonTextChar"/>
    <w:uiPriority w:val="99"/>
    <w:semiHidden/>
    <w:unhideWhenUsed/>
    <w:rsid w:val="001C0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67C"/>
    <w:rPr>
      <w:rFonts w:ascii="Segoe UI" w:hAnsi="Segoe UI" w:cs="Segoe UI"/>
      <w:sz w:val="18"/>
      <w:szCs w:val="18"/>
    </w:rPr>
  </w:style>
  <w:style w:type="paragraph" w:styleId="FootnoteText">
    <w:name w:val="footnote text"/>
    <w:basedOn w:val="Normal"/>
    <w:link w:val="FootnoteTextChar"/>
    <w:uiPriority w:val="99"/>
    <w:semiHidden/>
    <w:unhideWhenUsed/>
    <w:rsid w:val="008F0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02BA"/>
    <w:rPr>
      <w:sz w:val="20"/>
      <w:szCs w:val="20"/>
    </w:rPr>
  </w:style>
  <w:style w:type="character" w:styleId="FootnoteReference">
    <w:name w:val="footnote reference"/>
    <w:basedOn w:val="DefaultParagraphFont"/>
    <w:uiPriority w:val="99"/>
    <w:semiHidden/>
    <w:unhideWhenUsed/>
    <w:rsid w:val="008F02BA"/>
    <w:rPr>
      <w:vertAlign w:val="superscript"/>
    </w:rPr>
  </w:style>
</w:styles>
</file>

<file path=word/webSettings.xml><?xml version="1.0" encoding="utf-8"?>
<w:webSettings xmlns:r="http://schemas.openxmlformats.org/officeDocument/2006/relationships" xmlns:w="http://schemas.openxmlformats.org/wordprocessingml/2006/main">
  <w:divs>
    <w:div w:id="982198127">
      <w:bodyDiv w:val="1"/>
      <w:marLeft w:val="0"/>
      <w:marRight w:val="0"/>
      <w:marTop w:val="0"/>
      <w:marBottom w:val="0"/>
      <w:divBdr>
        <w:top w:val="none" w:sz="0" w:space="0" w:color="auto"/>
        <w:left w:val="none" w:sz="0" w:space="0" w:color="auto"/>
        <w:bottom w:val="none" w:sz="0" w:space="0" w:color="auto"/>
        <w:right w:val="none" w:sz="0" w:space="0" w:color="auto"/>
      </w:divBdr>
    </w:div>
    <w:div w:id="178600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86EBF-8262-4BAE-ABDA-0DB5166D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Fry</dc:creator>
  <cp:lastModifiedBy>clare</cp:lastModifiedBy>
  <cp:revision>2</cp:revision>
  <dcterms:created xsi:type="dcterms:W3CDTF">2018-03-20T15:40:00Z</dcterms:created>
  <dcterms:modified xsi:type="dcterms:W3CDTF">2018-03-20T15:40:00Z</dcterms:modified>
</cp:coreProperties>
</file>